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42861" w14:textId="77777777" w:rsidR="009422EB" w:rsidRDefault="009422EB"/>
    <w:p w14:paraId="5D2DD99E" w14:textId="77777777" w:rsidR="009422EB" w:rsidRDefault="009422EB"/>
    <w:p w14:paraId="43026E12" w14:textId="77777777" w:rsidR="009422EB" w:rsidRDefault="009422EB"/>
    <w:p w14:paraId="4F45830D" w14:textId="77777777" w:rsidR="009422EB" w:rsidRDefault="009422EB"/>
    <w:p w14:paraId="7A6D004E" w14:textId="4305F09C" w:rsidR="00D00336" w:rsidRDefault="00D00336" w:rsidP="00D00336">
      <w:pPr>
        <w:rPr>
          <w:rFonts w:ascii="Arial" w:hAnsi="Arial" w:cs="Arial"/>
          <w:b/>
          <w:bCs/>
          <w:sz w:val="28"/>
          <w:szCs w:val="28"/>
        </w:rPr>
      </w:pPr>
      <w:r w:rsidRPr="00D00336">
        <w:rPr>
          <w:rFonts w:ascii="Arial" w:hAnsi="Arial" w:cs="Arial"/>
          <w:b/>
          <w:bCs/>
          <w:sz w:val="28"/>
          <w:szCs w:val="28"/>
        </w:rPr>
        <w:t>Mitgliederinformation zum Jahresausklang</w:t>
      </w:r>
    </w:p>
    <w:p w14:paraId="55EC59A7" w14:textId="3EE82A89" w:rsidR="00E469C2" w:rsidRDefault="00E469C2" w:rsidP="00D00336">
      <w:pPr>
        <w:rPr>
          <w:rFonts w:ascii="Arial" w:hAnsi="Arial" w:cs="Arial"/>
          <w:b/>
          <w:bCs/>
          <w:sz w:val="28"/>
          <w:szCs w:val="28"/>
        </w:rPr>
      </w:pPr>
    </w:p>
    <w:p w14:paraId="7FB96150" w14:textId="514489F5" w:rsidR="00E469C2" w:rsidRDefault="00E469C2" w:rsidP="00D00336">
      <w:pPr>
        <w:rPr>
          <w:rFonts w:ascii="Arial" w:hAnsi="Arial" w:cs="Arial"/>
          <w:sz w:val="22"/>
          <w:szCs w:val="22"/>
        </w:rPr>
      </w:pPr>
      <w:r>
        <w:rPr>
          <w:rFonts w:ascii="Arial" w:hAnsi="Arial" w:cs="Arial"/>
          <w:sz w:val="22"/>
          <w:szCs w:val="22"/>
        </w:rPr>
        <w:t>Liebe Kolleginnen, liebe Kollegen,</w:t>
      </w:r>
      <w:r w:rsidR="00DA0855">
        <w:rPr>
          <w:rFonts w:ascii="Arial" w:hAnsi="Arial" w:cs="Arial"/>
          <w:sz w:val="22"/>
          <w:szCs w:val="22"/>
        </w:rPr>
        <w:t xml:space="preserve"> </w:t>
      </w:r>
    </w:p>
    <w:p w14:paraId="2EAEFFC2" w14:textId="77777777" w:rsidR="00E469C2" w:rsidRDefault="00E469C2" w:rsidP="00D00336">
      <w:pPr>
        <w:rPr>
          <w:rFonts w:ascii="Arial" w:hAnsi="Arial" w:cs="Arial"/>
          <w:sz w:val="22"/>
          <w:szCs w:val="22"/>
        </w:rPr>
      </w:pPr>
    </w:p>
    <w:p w14:paraId="79C3CAD8" w14:textId="7AE85583" w:rsidR="00EA4023" w:rsidRDefault="00E469C2" w:rsidP="00D00336">
      <w:pPr>
        <w:rPr>
          <w:rFonts w:ascii="Arial" w:hAnsi="Arial" w:cs="Arial"/>
          <w:sz w:val="22"/>
          <w:szCs w:val="22"/>
        </w:rPr>
      </w:pPr>
      <w:r>
        <w:rPr>
          <w:rFonts w:ascii="Arial" w:hAnsi="Arial" w:cs="Arial"/>
          <w:sz w:val="22"/>
          <w:szCs w:val="22"/>
        </w:rPr>
        <w:t xml:space="preserve">nochmals ein Corona-Jahr, das hatten wir uns sicher zum Frühjahr noch anders vorgestellt – auch im Vorstand des </w:t>
      </w:r>
      <w:proofErr w:type="spellStart"/>
      <w:r w:rsidRPr="00FE305D">
        <w:rPr>
          <w:rFonts w:ascii="Arial" w:hAnsi="Arial" w:cs="Arial"/>
          <w:b/>
          <w:bCs/>
          <w:i/>
          <w:iCs/>
          <w:sz w:val="22"/>
          <w:szCs w:val="22"/>
        </w:rPr>
        <w:t>hlb</w:t>
      </w:r>
      <w:r>
        <w:rPr>
          <w:rFonts w:ascii="Arial" w:hAnsi="Arial" w:cs="Arial"/>
          <w:sz w:val="22"/>
          <w:szCs w:val="22"/>
        </w:rPr>
        <w:t>Hessen</w:t>
      </w:r>
      <w:proofErr w:type="spellEnd"/>
      <w:r>
        <w:rPr>
          <w:rFonts w:ascii="Arial" w:hAnsi="Arial" w:cs="Arial"/>
          <w:sz w:val="22"/>
          <w:szCs w:val="22"/>
        </w:rPr>
        <w:t xml:space="preserve">. 2021 fanden unsere Treffen mit den </w:t>
      </w:r>
      <w:r w:rsidR="007F2539">
        <w:rPr>
          <w:rFonts w:ascii="Arial" w:hAnsi="Arial" w:cs="Arial"/>
          <w:sz w:val="22"/>
          <w:szCs w:val="22"/>
        </w:rPr>
        <w:t>wissenschafts-</w:t>
      </w:r>
      <w:r>
        <w:rPr>
          <w:rFonts w:ascii="Arial" w:hAnsi="Arial" w:cs="Arial"/>
          <w:sz w:val="22"/>
          <w:szCs w:val="22"/>
        </w:rPr>
        <w:t>politischen Sprecher</w:t>
      </w:r>
      <w:r w:rsidR="00CB1231">
        <w:rPr>
          <w:rFonts w:ascii="Arial" w:hAnsi="Arial" w:cs="Arial"/>
          <w:sz w:val="22"/>
          <w:szCs w:val="22"/>
        </w:rPr>
        <w:t>innen und Sprechern</w:t>
      </w:r>
      <w:r>
        <w:rPr>
          <w:rFonts w:ascii="Arial" w:hAnsi="Arial" w:cs="Arial"/>
          <w:sz w:val="22"/>
          <w:szCs w:val="22"/>
        </w:rPr>
        <w:t xml:space="preserve"> der Landtagsfraktionen </w:t>
      </w:r>
      <w:r w:rsidR="00FE305D">
        <w:rPr>
          <w:rFonts w:ascii="Arial" w:hAnsi="Arial" w:cs="Arial"/>
          <w:sz w:val="22"/>
          <w:szCs w:val="22"/>
        </w:rPr>
        <w:t>ebenso online statt wie unsere Vorstandssitzungen und das i</w:t>
      </w:r>
      <w:r w:rsidR="00EA4023">
        <w:rPr>
          <w:rFonts w:ascii="Arial" w:hAnsi="Arial" w:cs="Arial"/>
          <w:sz w:val="22"/>
          <w:szCs w:val="22"/>
        </w:rPr>
        <w:t>m Juli neu eingeführte Format ein</w:t>
      </w:r>
      <w:r w:rsidR="00CB1231">
        <w:rPr>
          <w:rFonts w:ascii="Arial" w:hAnsi="Arial" w:cs="Arial"/>
          <w:sz w:val="22"/>
          <w:szCs w:val="22"/>
        </w:rPr>
        <w:t>er</w:t>
      </w:r>
      <w:r w:rsidR="00EA4023">
        <w:rPr>
          <w:rFonts w:ascii="Arial" w:hAnsi="Arial" w:cs="Arial"/>
          <w:sz w:val="22"/>
          <w:szCs w:val="22"/>
        </w:rPr>
        <w:t xml:space="preserve"> </w:t>
      </w:r>
      <w:proofErr w:type="spellStart"/>
      <w:r w:rsidR="00EA4023" w:rsidRPr="00FE305D">
        <w:rPr>
          <w:rFonts w:ascii="Arial" w:hAnsi="Arial" w:cs="Arial"/>
          <w:b/>
          <w:bCs/>
          <w:i/>
          <w:iCs/>
          <w:sz w:val="22"/>
          <w:szCs w:val="22"/>
        </w:rPr>
        <w:t>hlb</w:t>
      </w:r>
      <w:proofErr w:type="spellEnd"/>
      <w:r w:rsidR="00EA4023">
        <w:rPr>
          <w:rFonts w:ascii="Arial" w:hAnsi="Arial" w:cs="Arial"/>
          <w:sz w:val="22"/>
          <w:szCs w:val="22"/>
        </w:rPr>
        <w:t>-Diskussion</w:t>
      </w:r>
      <w:r w:rsidR="00FE305D">
        <w:rPr>
          <w:rFonts w:ascii="Arial" w:hAnsi="Arial" w:cs="Arial"/>
          <w:sz w:val="22"/>
          <w:szCs w:val="22"/>
        </w:rPr>
        <w:t xml:space="preserve">. </w:t>
      </w:r>
      <w:r w:rsidR="00EA4023">
        <w:rPr>
          <w:rFonts w:ascii="Arial" w:hAnsi="Arial" w:cs="Arial"/>
          <w:sz w:val="22"/>
          <w:szCs w:val="22"/>
        </w:rPr>
        <w:t>Dieses</w:t>
      </w:r>
      <w:r w:rsidR="00FE305D">
        <w:rPr>
          <w:rFonts w:ascii="Arial" w:hAnsi="Arial" w:cs="Arial"/>
          <w:sz w:val="22"/>
          <w:szCs w:val="22"/>
        </w:rPr>
        <w:t xml:space="preserve"> Angebot, für dessen Auftakt wir das Thema „Deputate“ gewählt hatten, </w:t>
      </w:r>
      <w:r w:rsidR="00EA4023">
        <w:rPr>
          <w:rFonts w:ascii="Arial" w:hAnsi="Arial" w:cs="Arial"/>
          <w:sz w:val="22"/>
          <w:szCs w:val="22"/>
        </w:rPr>
        <w:t>stieß auf große Resonanz und machte einmal mehr deutl</w:t>
      </w:r>
      <w:r w:rsidR="00FE305D">
        <w:rPr>
          <w:rFonts w:ascii="Arial" w:hAnsi="Arial" w:cs="Arial"/>
          <w:sz w:val="22"/>
          <w:szCs w:val="22"/>
        </w:rPr>
        <w:t xml:space="preserve">ich, </w:t>
      </w:r>
      <w:r w:rsidR="00EA4023">
        <w:rPr>
          <w:rFonts w:ascii="Arial" w:hAnsi="Arial" w:cs="Arial"/>
          <w:sz w:val="22"/>
          <w:szCs w:val="22"/>
        </w:rPr>
        <w:t xml:space="preserve">wie sehr dieses Thema unsere </w:t>
      </w:r>
      <w:proofErr w:type="spellStart"/>
      <w:r w:rsidR="00EA4023" w:rsidRPr="00FE305D">
        <w:rPr>
          <w:rFonts w:ascii="Arial" w:hAnsi="Arial" w:cs="Arial"/>
          <w:b/>
          <w:bCs/>
          <w:i/>
          <w:iCs/>
          <w:sz w:val="22"/>
          <w:szCs w:val="22"/>
        </w:rPr>
        <w:t>hlb</w:t>
      </w:r>
      <w:proofErr w:type="spellEnd"/>
      <w:r w:rsidR="00EA4023">
        <w:rPr>
          <w:rFonts w:ascii="Arial" w:hAnsi="Arial" w:cs="Arial"/>
          <w:sz w:val="22"/>
          <w:szCs w:val="22"/>
        </w:rPr>
        <w:t>-Mitglieder</w:t>
      </w:r>
      <w:r w:rsidR="00FE305D">
        <w:rPr>
          <w:rFonts w:ascii="Arial" w:hAnsi="Arial" w:cs="Arial"/>
          <w:sz w:val="22"/>
          <w:szCs w:val="22"/>
        </w:rPr>
        <w:t xml:space="preserve"> </w:t>
      </w:r>
      <w:r w:rsidR="00EA4023">
        <w:rPr>
          <w:rFonts w:ascii="Arial" w:hAnsi="Arial" w:cs="Arial"/>
          <w:sz w:val="22"/>
          <w:szCs w:val="22"/>
        </w:rPr>
        <w:t>beschäftigt. So war es nur kons</w:t>
      </w:r>
      <w:r w:rsidR="00FE305D">
        <w:rPr>
          <w:rFonts w:ascii="Arial" w:hAnsi="Arial" w:cs="Arial"/>
          <w:sz w:val="22"/>
          <w:szCs w:val="22"/>
        </w:rPr>
        <w:t>e</w:t>
      </w:r>
      <w:r w:rsidR="00EA4023">
        <w:rPr>
          <w:rFonts w:ascii="Arial" w:hAnsi="Arial" w:cs="Arial"/>
          <w:sz w:val="22"/>
          <w:szCs w:val="22"/>
        </w:rPr>
        <w:t xml:space="preserve">quent, dass diese Problematik einen Schwerpunkt in unseren Stellungnahmen zur Novellierung des Hessischen Hochschulgesetzes bildete, das Anfang 2022 in Kraft treten wird – und unsere Arbeit in diesem Jahr weitgehend prägte. </w:t>
      </w:r>
    </w:p>
    <w:p w14:paraId="26152E0D" w14:textId="159464BE" w:rsidR="00EA4023" w:rsidRDefault="00EA4023" w:rsidP="00D00336">
      <w:pPr>
        <w:rPr>
          <w:rFonts w:ascii="Arial" w:hAnsi="Arial" w:cs="Arial"/>
          <w:sz w:val="22"/>
          <w:szCs w:val="22"/>
        </w:rPr>
      </w:pPr>
    </w:p>
    <w:p w14:paraId="3FBD12AF" w14:textId="3E25815E" w:rsidR="00EA4023" w:rsidRDefault="00EA4023" w:rsidP="00EA4023">
      <w:pPr>
        <w:rPr>
          <w:rFonts w:ascii="Arial" w:hAnsi="Arial" w:cs="Arial"/>
          <w:sz w:val="22"/>
          <w:szCs w:val="22"/>
        </w:rPr>
      </w:pPr>
      <w:r w:rsidRPr="00D00336">
        <w:rPr>
          <w:rFonts w:ascii="Arial" w:hAnsi="Arial" w:cs="Arial"/>
          <w:sz w:val="22"/>
          <w:szCs w:val="22"/>
        </w:rPr>
        <w:t>Zwar konnten wir bereits einiges erreich</w:t>
      </w:r>
      <w:r>
        <w:rPr>
          <w:noProof/>
        </w:rPr>
        <mc:AlternateContent>
          <mc:Choice Requires="wps">
            <w:drawing>
              <wp:anchor distT="0" distB="0" distL="114300" distR="114300" simplePos="0" relativeHeight="251664384" behindDoc="0" locked="0" layoutInCell="1" allowOverlap="1" wp14:anchorId="5CFB05F7" wp14:editId="64EAD7D4">
                <wp:simplePos x="0" y="0"/>
                <wp:positionH relativeFrom="column">
                  <wp:posOffset>0</wp:posOffset>
                </wp:positionH>
                <wp:positionV relativeFrom="paragraph">
                  <wp:posOffset>2360295</wp:posOffset>
                </wp:positionV>
                <wp:extent cx="2857500" cy="635"/>
                <wp:effectExtent l="0" t="0" r="0" b="5715"/>
                <wp:wrapSquare wrapText="bothSides"/>
                <wp:docPr id="11" name="Textfeld 1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4D9691BE" w14:textId="043E5AF5" w:rsidR="00EA4023" w:rsidRPr="00261A23" w:rsidRDefault="00EA4023" w:rsidP="00EA4023">
                            <w:pPr>
                              <w:pStyle w:val="Beschriftung"/>
                              <w:rPr>
                                <w:rFonts w:ascii="Arial" w:hAnsi="Arial" w:cs="Arial"/>
                              </w:rPr>
                            </w:pPr>
                            <w:r>
                              <w:t xml:space="preserve">Prof. Dr. Klaus Behler vor dem Hessischen Landtag bei der Anhörung zum </w:t>
                            </w:r>
                            <w:proofErr w:type="spellStart"/>
                            <w:r>
                              <w:t>HöMS</w:t>
                            </w:r>
                            <w:proofErr w:type="spellEnd"/>
                            <w:r>
                              <w:t xml:space="preserve">-Gesetz im Juli 2021.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FB05F7" id="_x0000_t202" coordsize="21600,21600" o:spt="202" path="m,l,21600r21600,l21600,xe">
                <v:stroke joinstyle="miter"/>
                <v:path gradientshapeok="t" o:connecttype="rect"/>
              </v:shapetype>
              <v:shape id="Textfeld 11" o:spid="_x0000_s1026" type="#_x0000_t202" style="position:absolute;margin-left:0;margin-top:185.85pt;width:2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bjFQIAADgEAAAOAAAAZHJzL2Uyb0RvYy54bWysU8Fu2zAMvQ/YPwi6L04ypCu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N+u/i0mFJKUu7m4yJ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" stroked="f">
                <v:textbox style="mso-fit-shape-to-text:t" inset="0,0,0,0">
                  <w:txbxContent>
                    <w:p w14:paraId="4D9691BE" w14:textId="043E5AF5" w:rsidR="00EA4023" w:rsidRPr="00261A23" w:rsidRDefault="00EA4023" w:rsidP="00EA4023">
                      <w:pPr>
                        <w:pStyle w:val="Beschriftung"/>
                        <w:rPr>
                          <w:rFonts w:ascii="Arial" w:hAnsi="Arial" w:cs="Arial"/>
                        </w:rPr>
                      </w:pPr>
                      <w:r>
                        <w:t xml:space="preserve">Prof. Dr. Klaus Behler vor dem Hessischen Landtag bei der Anhörung zum </w:t>
                      </w:r>
                      <w:proofErr w:type="spellStart"/>
                      <w:r>
                        <w:t>HöMS</w:t>
                      </w:r>
                      <w:proofErr w:type="spellEnd"/>
                      <w:r>
                        <w:t xml:space="preserve">-Gesetz im Juli 2021. </w:t>
                      </w:r>
                    </w:p>
                  </w:txbxContent>
                </v:textbox>
                <w10:wrap type="square"/>
              </v:shape>
            </w:pict>
          </mc:Fallback>
        </mc:AlternateContent>
      </w:r>
      <w:r>
        <w:rPr>
          <w:noProof/>
        </w:rPr>
        <w:drawing>
          <wp:anchor distT="0" distB="0" distL="114300" distR="114300" simplePos="0" relativeHeight="251662336" behindDoc="0" locked="0" layoutInCell="1" allowOverlap="1" wp14:anchorId="1D7B5481" wp14:editId="1F659A0E">
            <wp:simplePos x="0" y="0"/>
            <wp:positionH relativeFrom="margin">
              <wp:posOffset>0</wp:posOffset>
            </wp:positionH>
            <wp:positionV relativeFrom="paragraph">
              <wp:posOffset>160020</wp:posOffset>
            </wp:positionV>
            <wp:extent cx="2857500" cy="2143125"/>
            <wp:effectExtent l="0" t="0" r="0" b="9525"/>
            <wp:wrapSquare wrapText="bothSides"/>
            <wp:docPr id="10" name="Grafik 10" descr="Ein Bild, das Gebäude, draußen, Boden, Bürgers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draußen, Boden, Bürgersteig enthält.&#10;&#10;Automatisch generierte Beschreibung"/>
                    <pic:cNvPicPr/>
                  </pic:nvPicPr>
                  <pic:blipFill>
                    <a:blip r:embed="rId7"/>
                    <a:stretch>
                      <a:fillRect/>
                    </a:stretch>
                  </pic:blipFill>
                  <pic:spPr>
                    <a:xfrm>
                      <a:off x="0" y="0"/>
                      <a:ext cx="2857500" cy="2143125"/>
                    </a:xfrm>
                    <a:prstGeom prst="rect">
                      <a:avLst/>
                    </a:prstGeom>
                  </pic:spPr>
                </pic:pic>
              </a:graphicData>
            </a:graphic>
            <wp14:sizeRelH relativeFrom="margin">
              <wp14:pctWidth>0</wp14:pctWidth>
            </wp14:sizeRelH>
            <wp14:sizeRelV relativeFrom="margin">
              <wp14:pctHeight>0</wp14:pctHeight>
            </wp14:sizeRelV>
          </wp:anchor>
        </w:drawing>
      </w:r>
      <w:r w:rsidRPr="00D00336">
        <w:rPr>
          <w:rFonts w:ascii="Arial" w:hAnsi="Arial" w:cs="Arial"/>
          <w:sz w:val="22"/>
          <w:szCs w:val="22"/>
        </w:rPr>
        <w:t xml:space="preserve">en. Stichpunkte sind hier u. a. eine jährliche Steigerung des Sockelbudgets </w:t>
      </w:r>
      <w:r w:rsidR="00FE305D">
        <w:rPr>
          <w:rFonts w:ascii="Arial" w:hAnsi="Arial" w:cs="Arial"/>
          <w:sz w:val="22"/>
          <w:szCs w:val="22"/>
        </w:rPr>
        <w:t xml:space="preserve">für die Hochschulen </w:t>
      </w:r>
      <w:r w:rsidRPr="00D00336">
        <w:rPr>
          <w:rFonts w:ascii="Arial" w:hAnsi="Arial" w:cs="Arial"/>
          <w:sz w:val="22"/>
          <w:szCs w:val="22"/>
        </w:rPr>
        <w:t xml:space="preserve">um vier Prozent, die angepeilte Verbesserung der Betreuungsrelation bis 2025 </w:t>
      </w:r>
      <w:r w:rsidR="00FE305D">
        <w:rPr>
          <w:rFonts w:ascii="Arial" w:hAnsi="Arial" w:cs="Arial"/>
          <w:sz w:val="22"/>
          <w:szCs w:val="22"/>
        </w:rPr>
        <w:t xml:space="preserve">in Hessen </w:t>
      </w:r>
      <w:r w:rsidRPr="00D00336">
        <w:rPr>
          <w:rFonts w:ascii="Arial" w:hAnsi="Arial" w:cs="Arial"/>
          <w:sz w:val="22"/>
          <w:szCs w:val="22"/>
        </w:rPr>
        <w:t>von derzeit 72 Studierenden pro Professor/in auf 62</w:t>
      </w:r>
      <w:r>
        <w:rPr>
          <w:rFonts w:ascii="Arial" w:hAnsi="Arial" w:cs="Arial"/>
          <w:sz w:val="22"/>
          <w:szCs w:val="22"/>
        </w:rPr>
        <w:t xml:space="preserve"> Studierende und die Unterstützung bei der Etablierung eines wissenschaftlichen Mittelbaus. Doch die nun verabschiedete Novelle des Hochschulgesetzes lässt</w:t>
      </w:r>
      <w:r w:rsidR="00FE305D">
        <w:rPr>
          <w:rFonts w:ascii="Arial" w:hAnsi="Arial" w:cs="Arial"/>
          <w:sz w:val="22"/>
          <w:szCs w:val="22"/>
        </w:rPr>
        <w:t xml:space="preserve"> mit Blick auf unsere Forderungen</w:t>
      </w:r>
      <w:r>
        <w:rPr>
          <w:rFonts w:ascii="Arial" w:hAnsi="Arial" w:cs="Arial"/>
          <w:sz w:val="22"/>
          <w:szCs w:val="22"/>
        </w:rPr>
        <w:t xml:space="preserve"> noch deutlich Luft nach oben.</w:t>
      </w:r>
      <w:r w:rsidRPr="00EA4023">
        <w:rPr>
          <w:rFonts w:ascii="Arial" w:hAnsi="Arial" w:cs="Arial"/>
          <w:sz w:val="22"/>
          <w:szCs w:val="22"/>
        </w:rPr>
        <w:t xml:space="preserve"> </w:t>
      </w:r>
      <w:r w:rsidRPr="00D00336">
        <w:rPr>
          <w:rFonts w:ascii="Arial" w:hAnsi="Arial" w:cs="Arial"/>
          <w:sz w:val="22"/>
          <w:szCs w:val="22"/>
        </w:rPr>
        <w:t xml:space="preserve">Dies haben wir sowohl in zwei </w:t>
      </w:r>
      <w:proofErr w:type="gramStart"/>
      <w:r w:rsidRPr="00D00336">
        <w:rPr>
          <w:rFonts w:ascii="Arial" w:hAnsi="Arial" w:cs="Arial"/>
          <w:sz w:val="22"/>
          <w:szCs w:val="22"/>
        </w:rPr>
        <w:t>Stellungnahme</w:t>
      </w:r>
      <w:r w:rsidR="00FE305D">
        <w:rPr>
          <w:rFonts w:ascii="Arial" w:hAnsi="Arial" w:cs="Arial"/>
          <w:sz w:val="22"/>
          <w:szCs w:val="22"/>
        </w:rPr>
        <w:t>n</w:t>
      </w:r>
      <w:r w:rsidRPr="00D00336">
        <w:rPr>
          <w:rFonts w:ascii="Arial" w:hAnsi="Arial" w:cs="Arial"/>
          <w:sz w:val="22"/>
          <w:szCs w:val="22"/>
        </w:rPr>
        <w:t>,</w:t>
      </w:r>
      <w:proofErr w:type="gramEnd"/>
      <w:r w:rsidRPr="00D00336">
        <w:rPr>
          <w:rFonts w:ascii="Arial" w:hAnsi="Arial" w:cs="Arial"/>
          <w:sz w:val="22"/>
          <w:szCs w:val="22"/>
        </w:rPr>
        <w:t xml:space="preserve"> als auch bei der Anhörung im Hessischen Landtag am 28. Oktober 2021 deutlich gemacht. </w:t>
      </w:r>
      <w:r w:rsidR="00FE305D">
        <w:rPr>
          <w:rFonts w:ascii="Arial" w:hAnsi="Arial" w:cs="Arial"/>
          <w:sz w:val="22"/>
          <w:szCs w:val="22"/>
        </w:rPr>
        <w:t xml:space="preserve">Einmal mehr werden durch das Gesetz die Dienstaufgaben für </w:t>
      </w:r>
      <w:r w:rsidRPr="00D00336">
        <w:rPr>
          <w:rFonts w:ascii="Arial" w:hAnsi="Arial" w:cs="Arial"/>
          <w:sz w:val="22"/>
          <w:szCs w:val="22"/>
        </w:rPr>
        <w:t>Professorinnen und Professoren</w:t>
      </w:r>
      <w:r w:rsidR="00F045BB">
        <w:rPr>
          <w:rFonts w:ascii="Arial" w:hAnsi="Arial" w:cs="Arial"/>
          <w:sz w:val="22"/>
          <w:szCs w:val="22"/>
        </w:rPr>
        <w:t xml:space="preserve"> ausgeweitet, </w:t>
      </w:r>
      <w:r w:rsidRPr="00D00336">
        <w:rPr>
          <w:rFonts w:ascii="Arial" w:hAnsi="Arial" w:cs="Arial"/>
          <w:sz w:val="22"/>
          <w:szCs w:val="22"/>
        </w:rPr>
        <w:t>ohne dass dies in den Arbeitsbedingungen oder dem Deputat berücksichtigt wird</w:t>
      </w:r>
      <w:r w:rsidR="00F045BB">
        <w:rPr>
          <w:rFonts w:ascii="Arial" w:hAnsi="Arial" w:cs="Arial"/>
          <w:sz w:val="22"/>
          <w:szCs w:val="22"/>
        </w:rPr>
        <w:t xml:space="preserve">. Die Strategie </w:t>
      </w:r>
      <w:r w:rsidRPr="00D00336">
        <w:rPr>
          <w:rFonts w:ascii="Arial" w:hAnsi="Arial" w:cs="Arial"/>
          <w:sz w:val="22"/>
          <w:szCs w:val="22"/>
        </w:rPr>
        <w:t xml:space="preserve">der vergangenen Jahre, die Studierendenzahlen an den hessischen </w:t>
      </w:r>
      <w:proofErr w:type="spellStart"/>
      <w:r w:rsidRPr="00D00336">
        <w:rPr>
          <w:rFonts w:ascii="Arial" w:hAnsi="Arial" w:cs="Arial"/>
          <w:sz w:val="22"/>
          <w:szCs w:val="22"/>
        </w:rPr>
        <w:t>HAWen</w:t>
      </w:r>
      <w:proofErr w:type="spellEnd"/>
      <w:r w:rsidRPr="00D00336">
        <w:rPr>
          <w:rFonts w:ascii="Arial" w:hAnsi="Arial" w:cs="Arial"/>
          <w:sz w:val="22"/>
          <w:szCs w:val="22"/>
        </w:rPr>
        <w:t xml:space="preserve"> drastisch zu erhöhen, ohne die Bedingungen entsprechend anzupassen, </w:t>
      </w:r>
      <w:r w:rsidR="00F045BB">
        <w:rPr>
          <w:rFonts w:ascii="Arial" w:hAnsi="Arial" w:cs="Arial"/>
          <w:sz w:val="22"/>
          <w:szCs w:val="22"/>
        </w:rPr>
        <w:t>wird mit dieser Novelle f</w:t>
      </w:r>
      <w:r w:rsidRPr="00D00336">
        <w:rPr>
          <w:rFonts w:ascii="Arial" w:hAnsi="Arial" w:cs="Arial"/>
          <w:sz w:val="22"/>
          <w:szCs w:val="22"/>
        </w:rPr>
        <w:t>ortgeschrieben</w:t>
      </w:r>
      <w:r w:rsidR="00F045BB">
        <w:rPr>
          <w:rFonts w:ascii="Arial" w:hAnsi="Arial" w:cs="Arial"/>
          <w:sz w:val="22"/>
          <w:szCs w:val="22"/>
        </w:rPr>
        <w:t xml:space="preserve">. Auch unsere Forderung, durch eine Verbesserung der Rahmenbedingungen mit Blick auf </w:t>
      </w:r>
      <w:proofErr w:type="spellStart"/>
      <w:r w:rsidR="00F045BB">
        <w:rPr>
          <w:rFonts w:ascii="Arial" w:hAnsi="Arial" w:cs="Arial"/>
          <w:sz w:val="22"/>
          <w:szCs w:val="22"/>
        </w:rPr>
        <w:t>Deputatsanpassungen</w:t>
      </w:r>
      <w:proofErr w:type="spellEnd"/>
      <w:r w:rsidR="00F045BB">
        <w:rPr>
          <w:rFonts w:ascii="Arial" w:hAnsi="Arial" w:cs="Arial"/>
          <w:sz w:val="22"/>
          <w:szCs w:val="22"/>
        </w:rPr>
        <w:t xml:space="preserve">, adäquate Lehr- und Forschungsbedingungen und eine Verbesserung der Besoldung </w:t>
      </w:r>
      <w:r w:rsidRPr="00D00336">
        <w:rPr>
          <w:rFonts w:ascii="Arial" w:hAnsi="Arial" w:cs="Arial"/>
          <w:sz w:val="22"/>
          <w:szCs w:val="22"/>
        </w:rPr>
        <w:t>qualifizierte Hochschullehrerinnen und -lehrer zu gewinnen,</w:t>
      </w:r>
      <w:r w:rsidR="00F045BB">
        <w:rPr>
          <w:rFonts w:ascii="Arial" w:hAnsi="Arial" w:cs="Arial"/>
          <w:sz w:val="22"/>
          <w:szCs w:val="22"/>
        </w:rPr>
        <w:t xml:space="preserve"> folgt man nicht, sondern setzt stattdessen </w:t>
      </w:r>
      <w:r w:rsidRPr="00D00336">
        <w:rPr>
          <w:rFonts w:ascii="Arial" w:hAnsi="Arial" w:cs="Arial"/>
          <w:sz w:val="22"/>
          <w:szCs w:val="22"/>
        </w:rPr>
        <w:t xml:space="preserve">z. B. auf Tandemprofessuren, die unserer Meinung nach mittelfristig zu einer Absenkung der Qualifikationen bei den Professorinnen und Professoren führen werden und zu einer Abnahme der Ausbildungsqualität. </w:t>
      </w:r>
    </w:p>
    <w:p w14:paraId="53829F6F" w14:textId="77777777" w:rsidR="00EA4023" w:rsidRPr="00D00336" w:rsidRDefault="00EA4023" w:rsidP="00EA4023">
      <w:pPr>
        <w:rPr>
          <w:rFonts w:ascii="Arial" w:hAnsi="Arial" w:cs="Arial"/>
          <w:sz w:val="22"/>
          <w:szCs w:val="22"/>
        </w:rPr>
      </w:pPr>
    </w:p>
    <w:p w14:paraId="392AE806" w14:textId="27E8E784" w:rsidR="007F2539" w:rsidRDefault="00EA4023" w:rsidP="00EA4023">
      <w:pPr>
        <w:rPr>
          <w:rFonts w:ascii="Arial" w:hAnsi="Arial" w:cs="Arial"/>
          <w:sz w:val="22"/>
          <w:szCs w:val="22"/>
        </w:rPr>
      </w:pPr>
      <w:r w:rsidRPr="00D00336">
        <w:rPr>
          <w:rFonts w:ascii="Arial" w:hAnsi="Arial" w:cs="Arial"/>
          <w:sz w:val="22"/>
          <w:szCs w:val="22"/>
        </w:rPr>
        <w:t>Unterstützt haben wir unsere Kolleginnen und Kollegen von der Hochschule für Polizei und Verwaltung (</w:t>
      </w:r>
      <w:proofErr w:type="spellStart"/>
      <w:r w:rsidRPr="00D00336">
        <w:rPr>
          <w:rFonts w:ascii="Arial" w:hAnsi="Arial" w:cs="Arial"/>
          <w:sz w:val="22"/>
          <w:szCs w:val="22"/>
        </w:rPr>
        <w:t>HfPV</w:t>
      </w:r>
      <w:proofErr w:type="spellEnd"/>
      <w:r w:rsidRPr="00D00336">
        <w:rPr>
          <w:rFonts w:ascii="Arial" w:hAnsi="Arial" w:cs="Arial"/>
          <w:sz w:val="22"/>
          <w:szCs w:val="22"/>
        </w:rPr>
        <w:t>), die sich heftig gegen die Fusion ihrer Hochschule u. a. mit der Hessischen Polizeiakademie zur Hessi</w:t>
      </w:r>
      <w:r w:rsidR="00F045BB">
        <w:rPr>
          <w:rFonts w:ascii="Arial" w:hAnsi="Arial" w:cs="Arial"/>
          <w:sz w:val="22"/>
          <w:szCs w:val="22"/>
        </w:rPr>
        <w:t>s</w:t>
      </w:r>
      <w:r w:rsidRPr="00D00336">
        <w:rPr>
          <w:rFonts w:ascii="Arial" w:hAnsi="Arial" w:cs="Arial"/>
          <w:sz w:val="22"/>
          <w:szCs w:val="22"/>
        </w:rPr>
        <w:t>chen Hochschule für öffentliches Management und Sicherheit (</w:t>
      </w:r>
      <w:proofErr w:type="spellStart"/>
      <w:r w:rsidRPr="00D00336">
        <w:rPr>
          <w:rFonts w:ascii="Arial" w:hAnsi="Arial" w:cs="Arial"/>
          <w:sz w:val="22"/>
          <w:szCs w:val="22"/>
        </w:rPr>
        <w:t>HöMS</w:t>
      </w:r>
      <w:proofErr w:type="spellEnd"/>
      <w:r w:rsidRPr="00D00336">
        <w:rPr>
          <w:rFonts w:ascii="Arial" w:hAnsi="Arial" w:cs="Arial"/>
          <w:sz w:val="22"/>
          <w:szCs w:val="22"/>
        </w:rPr>
        <w:t xml:space="preserve">) gewehrt haben. In mehreren Gesprächen mit </w:t>
      </w:r>
      <w:r w:rsidR="007F2539">
        <w:rPr>
          <w:rFonts w:ascii="Arial" w:hAnsi="Arial" w:cs="Arial"/>
          <w:sz w:val="22"/>
          <w:szCs w:val="22"/>
        </w:rPr>
        <w:t xml:space="preserve">dem </w:t>
      </w:r>
      <w:r w:rsidRPr="00D00336">
        <w:rPr>
          <w:rFonts w:ascii="Arial" w:hAnsi="Arial" w:cs="Arial"/>
          <w:sz w:val="22"/>
          <w:szCs w:val="22"/>
        </w:rPr>
        <w:t>Innenministerium</w:t>
      </w:r>
      <w:r w:rsidR="007F2539">
        <w:rPr>
          <w:rFonts w:ascii="Arial" w:hAnsi="Arial" w:cs="Arial"/>
          <w:sz w:val="22"/>
          <w:szCs w:val="22"/>
        </w:rPr>
        <w:t xml:space="preserve"> und mit Landtagsabgeordneten sowie </w:t>
      </w:r>
      <w:r w:rsidRPr="00D00336">
        <w:rPr>
          <w:rFonts w:ascii="Arial" w:hAnsi="Arial" w:cs="Arial"/>
          <w:sz w:val="22"/>
          <w:szCs w:val="22"/>
        </w:rPr>
        <w:t xml:space="preserve">im Rahmen der Teilnahme an einer sehr turbulenten Anhörung am 15. Juli 2021 gelang es zwar nicht, diese </w:t>
      </w:r>
      <w:r w:rsidR="007F2539">
        <w:rPr>
          <w:rFonts w:ascii="Arial" w:hAnsi="Arial" w:cs="Arial"/>
          <w:sz w:val="22"/>
          <w:szCs w:val="22"/>
        </w:rPr>
        <w:t xml:space="preserve">Fusion zu verhindern, doch an </w:t>
      </w:r>
    </w:p>
    <w:p w14:paraId="20200987" w14:textId="77777777" w:rsidR="007F2539" w:rsidRDefault="007F2539" w:rsidP="00EA4023">
      <w:pPr>
        <w:rPr>
          <w:rFonts w:ascii="Arial" w:hAnsi="Arial" w:cs="Arial"/>
          <w:sz w:val="22"/>
          <w:szCs w:val="22"/>
        </w:rPr>
      </w:pPr>
    </w:p>
    <w:p w14:paraId="6F59D928" w14:textId="77777777" w:rsidR="007F2539" w:rsidRDefault="007F2539" w:rsidP="00EA4023">
      <w:pPr>
        <w:rPr>
          <w:rFonts w:ascii="Arial" w:hAnsi="Arial" w:cs="Arial"/>
          <w:sz w:val="22"/>
          <w:szCs w:val="22"/>
        </w:rPr>
      </w:pPr>
    </w:p>
    <w:p w14:paraId="6B36340B" w14:textId="77777777" w:rsidR="007F2539" w:rsidRDefault="007F2539" w:rsidP="00EA4023">
      <w:pPr>
        <w:rPr>
          <w:rFonts w:ascii="Arial" w:hAnsi="Arial" w:cs="Arial"/>
          <w:sz w:val="22"/>
          <w:szCs w:val="22"/>
        </w:rPr>
      </w:pPr>
    </w:p>
    <w:p w14:paraId="17DE50CB" w14:textId="77777777" w:rsidR="007F2539" w:rsidRDefault="007F2539" w:rsidP="00EA4023">
      <w:pPr>
        <w:rPr>
          <w:rFonts w:ascii="Arial" w:hAnsi="Arial" w:cs="Arial"/>
          <w:sz w:val="22"/>
          <w:szCs w:val="22"/>
        </w:rPr>
      </w:pPr>
    </w:p>
    <w:p w14:paraId="72B9640D" w14:textId="77777777" w:rsidR="007F2539" w:rsidRDefault="007F2539" w:rsidP="00EA4023">
      <w:pPr>
        <w:rPr>
          <w:rFonts w:ascii="Arial" w:hAnsi="Arial" w:cs="Arial"/>
          <w:sz w:val="22"/>
          <w:szCs w:val="22"/>
        </w:rPr>
      </w:pPr>
    </w:p>
    <w:p w14:paraId="431AC861" w14:textId="162C96C3" w:rsidR="00E64FA8" w:rsidRDefault="00EA4023" w:rsidP="00EA4023">
      <w:pPr>
        <w:rPr>
          <w:rFonts w:ascii="Arial" w:hAnsi="Arial" w:cs="Arial"/>
          <w:sz w:val="22"/>
          <w:szCs w:val="22"/>
        </w:rPr>
      </w:pPr>
      <w:r w:rsidRPr="00D00336">
        <w:rPr>
          <w:rFonts w:ascii="Arial" w:hAnsi="Arial" w:cs="Arial"/>
          <w:sz w:val="22"/>
          <w:szCs w:val="22"/>
        </w:rPr>
        <w:t xml:space="preserve">einigen entscheidenden Punkten wurde das Gesetz geändert und eine Validierung nach fünf Jahren eingeplant. </w:t>
      </w:r>
    </w:p>
    <w:p w14:paraId="342FBB3F" w14:textId="77777777" w:rsidR="00E64FA8" w:rsidRDefault="00E64FA8" w:rsidP="00EA4023">
      <w:pPr>
        <w:rPr>
          <w:rFonts w:ascii="Arial" w:hAnsi="Arial" w:cs="Arial"/>
          <w:sz w:val="22"/>
          <w:szCs w:val="22"/>
        </w:rPr>
      </w:pPr>
    </w:p>
    <w:p w14:paraId="121F9426" w14:textId="0B49C113" w:rsidR="00EA4023" w:rsidRDefault="00EA4023" w:rsidP="00EA4023">
      <w:pPr>
        <w:rPr>
          <w:rFonts w:ascii="Arial" w:hAnsi="Arial" w:cs="Arial"/>
          <w:sz w:val="22"/>
          <w:szCs w:val="22"/>
        </w:rPr>
      </w:pPr>
      <w:r w:rsidRPr="00D00336">
        <w:rPr>
          <w:rFonts w:ascii="Arial" w:hAnsi="Arial" w:cs="Arial"/>
          <w:sz w:val="22"/>
          <w:szCs w:val="22"/>
        </w:rPr>
        <w:t xml:space="preserve">Derzeitig fassen wir die schwierige Situation an den </w:t>
      </w:r>
      <w:proofErr w:type="spellStart"/>
      <w:r w:rsidRPr="00D00336">
        <w:rPr>
          <w:rFonts w:ascii="Arial" w:hAnsi="Arial" w:cs="Arial"/>
          <w:sz w:val="22"/>
          <w:szCs w:val="22"/>
        </w:rPr>
        <w:t>HAWen</w:t>
      </w:r>
      <w:proofErr w:type="spellEnd"/>
      <w:r w:rsidRPr="00D00336">
        <w:rPr>
          <w:rFonts w:ascii="Arial" w:hAnsi="Arial" w:cs="Arial"/>
          <w:sz w:val="22"/>
          <w:szCs w:val="22"/>
        </w:rPr>
        <w:t xml:space="preserve"> mit Blick auf zu hohe Anforderungen durch die Lehrdeputate in einem Positionspapier zusammen, das wir de</w:t>
      </w:r>
      <w:r w:rsidR="00F045BB">
        <w:rPr>
          <w:rFonts w:ascii="Arial" w:hAnsi="Arial" w:cs="Arial"/>
          <w:sz w:val="22"/>
          <w:szCs w:val="22"/>
        </w:rPr>
        <w:t xml:space="preserve">r </w:t>
      </w:r>
      <w:r w:rsidRPr="00D00336">
        <w:rPr>
          <w:rFonts w:ascii="Arial" w:hAnsi="Arial" w:cs="Arial"/>
          <w:sz w:val="22"/>
          <w:szCs w:val="22"/>
        </w:rPr>
        <w:t>Politik zur Verfügung stellen werden</w:t>
      </w:r>
      <w:r w:rsidR="00F045BB">
        <w:rPr>
          <w:rFonts w:ascii="Arial" w:hAnsi="Arial" w:cs="Arial"/>
          <w:sz w:val="22"/>
          <w:szCs w:val="22"/>
        </w:rPr>
        <w:t xml:space="preserve">. Im Wissenschaftsministerium soll </w:t>
      </w:r>
      <w:r w:rsidRPr="00D00336">
        <w:rPr>
          <w:rFonts w:ascii="Arial" w:hAnsi="Arial" w:cs="Arial"/>
          <w:sz w:val="22"/>
          <w:szCs w:val="22"/>
        </w:rPr>
        <w:t>die Lehrverpflichtungsverordnung überarbeite</w:t>
      </w:r>
      <w:r w:rsidR="00F045BB">
        <w:rPr>
          <w:rFonts w:ascii="Arial" w:hAnsi="Arial" w:cs="Arial"/>
          <w:sz w:val="22"/>
          <w:szCs w:val="22"/>
        </w:rPr>
        <w:t xml:space="preserve">t werden. </w:t>
      </w:r>
      <w:r w:rsidRPr="00D00336">
        <w:rPr>
          <w:rFonts w:ascii="Arial" w:hAnsi="Arial" w:cs="Arial"/>
          <w:sz w:val="22"/>
          <w:szCs w:val="22"/>
        </w:rPr>
        <w:t xml:space="preserve">Hier arbeiten wir eng mit der GEW zusammen, die hier auch einen Schwerpunkt ihrer Arbeit an den </w:t>
      </w:r>
      <w:proofErr w:type="spellStart"/>
      <w:r w:rsidRPr="00D00336">
        <w:rPr>
          <w:rFonts w:ascii="Arial" w:hAnsi="Arial" w:cs="Arial"/>
          <w:sz w:val="22"/>
          <w:szCs w:val="22"/>
        </w:rPr>
        <w:t>HAWen</w:t>
      </w:r>
      <w:proofErr w:type="spellEnd"/>
      <w:r w:rsidRPr="00D00336">
        <w:rPr>
          <w:rFonts w:ascii="Arial" w:hAnsi="Arial" w:cs="Arial"/>
          <w:sz w:val="22"/>
          <w:szCs w:val="22"/>
        </w:rPr>
        <w:t xml:space="preserve"> sieht. </w:t>
      </w:r>
    </w:p>
    <w:p w14:paraId="7BA6F32C" w14:textId="77777777" w:rsidR="00E64FA8" w:rsidRPr="00D00336" w:rsidRDefault="00E64FA8" w:rsidP="00EA4023">
      <w:pPr>
        <w:rPr>
          <w:rFonts w:ascii="Arial" w:hAnsi="Arial" w:cs="Arial"/>
          <w:sz w:val="22"/>
          <w:szCs w:val="22"/>
        </w:rPr>
      </w:pPr>
    </w:p>
    <w:p w14:paraId="60832F46" w14:textId="783DE1F8" w:rsidR="00EA4023" w:rsidRPr="00D00336" w:rsidRDefault="00EA4023" w:rsidP="00EA4023">
      <w:pPr>
        <w:rPr>
          <w:rFonts w:ascii="Arial" w:hAnsi="Arial" w:cs="Arial"/>
          <w:sz w:val="22"/>
          <w:szCs w:val="22"/>
        </w:rPr>
      </w:pPr>
      <w:r w:rsidRPr="00D00336">
        <w:rPr>
          <w:rFonts w:ascii="Arial" w:hAnsi="Arial" w:cs="Arial"/>
          <w:sz w:val="22"/>
          <w:szCs w:val="22"/>
        </w:rPr>
        <w:t>Nach dem erfolgreichen Online-Diskussionsforum im nächsten Sommer möchten wir diese</w:t>
      </w:r>
      <w:r w:rsidR="00E64FA8">
        <w:rPr>
          <w:rFonts w:ascii="Arial" w:hAnsi="Arial" w:cs="Arial"/>
          <w:sz w:val="22"/>
          <w:szCs w:val="22"/>
        </w:rPr>
        <w:t>s</w:t>
      </w:r>
      <w:r w:rsidRPr="00D00336">
        <w:rPr>
          <w:rFonts w:ascii="Arial" w:hAnsi="Arial" w:cs="Arial"/>
          <w:sz w:val="22"/>
          <w:szCs w:val="22"/>
        </w:rPr>
        <w:t xml:space="preserve"> Format auch im kommenden Jahr weiter nutzen. Denn die Diskussion mit unseren Mitgliedern ist uns sehr wichtig als Basis unserer Arbeit. </w:t>
      </w:r>
      <w:r w:rsidR="00CB1231">
        <w:rPr>
          <w:rFonts w:ascii="Arial" w:hAnsi="Arial" w:cs="Arial"/>
          <w:sz w:val="22"/>
          <w:szCs w:val="22"/>
        </w:rPr>
        <w:t xml:space="preserve">Über Themenvorschläge freuen wir uns. </w:t>
      </w:r>
    </w:p>
    <w:p w14:paraId="23B9767C" w14:textId="77777777" w:rsidR="00EA4023" w:rsidRDefault="00EA4023" w:rsidP="00EA4023">
      <w:pPr>
        <w:rPr>
          <w:rFonts w:ascii="Arial" w:hAnsi="Arial" w:cs="Arial"/>
          <w:sz w:val="22"/>
          <w:szCs w:val="22"/>
        </w:rPr>
      </w:pPr>
    </w:p>
    <w:p w14:paraId="5F55D23C" w14:textId="65543F86" w:rsidR="00EA4023" w:rsidRDefault="00EA4023" w:rsidP="00EA4023">
      <w:pPr>
        <w:rPr>
          <w:rFonts w:ascii="Arial" w:hAnsi="Arial" w:cs="Arial"/>
          <w:sz w:val="22"/>
          <w:szCs w:val="22"/>
        </w:rPr>
      </w:pPr>
      <w:r w:rsidRPr="00D00336">
        <w:rPr>
          <w:rFonts w:ascii="Arial" w:hAnsi="Arial" w:cs="Arial"/>
          <w:sz w:val="22"/>
          <w:szCs w:val="22"/>
        </w:rPr>
        <w:t>Zum Jahresende möchten wir uns bei Ihnen für Ihre Unterstützung und Ihren Input bedanken und wünschen Ihnen ein Schönes Weihnachtsfest und einen guten Start ins neue Jahr, das uns hoffentlich mehr persönliche Kontakt</w:t>
      </w:r>
      <w:r w:rsidR="00CB1231">
        <w:rPr>
          <w:rFonts w:ascii="Arial" w:hAnsi="Arial" w:cs="Arial"/>
          <w:sz w:val="22"/>
          <w:szCs w:val="22"/>
        </w:rPr>
        <w:t>e</w:t>
      </w:r>
      <w:r w:rsidRPr="00D00336">
        <w:rPr>
          <w:rFonts w:ascii="Arial" w:hAnsi="Arial" w:cs="Arial"/>
          <w:sz w:val="22"/>
          <w:szCs w:val="22"/>
        </w:rPr>
        <w:t xml:space="preserve"> ermöglichen wird. </w:t>
      </w:r>
    </w:p>
    <w:p w14:paraId="6C15E898" w14:textId="77777777" w:rsidR="00CB1231" w:rsidRPr="00D00336" w:rsidRDefault="00CB1231" w:rsidP="00EA4023">
      <w:pPr>
        <w:rPr>
          <w:rFonts w:ascii="Arial" w:hAnsi="Arial" w:cs="Arial"/>
          <w:sz w:val="22"/>
          <w:szCs w:val="22"/>
        </w:rPr>
      </w:pPr>
    </w:p>
    <w:p w14:paraId="7A6F2A79" w14:textId="77777777" w:rsidR="00EA4023" w:rsidRPr="00D00336" w:rsidRDefault="00EA4023" w:rsidP="00EA4023">
      <w:pPr>
        <w:rPr>
          <w:rFonts w:ascii="Arial" w:hAnsi="Arial" w:cs="Arial"/>
          <w:sz w:val="22"/>
          <w:szCs w:val="22"/>
        </w:rPr>
      </w:pPr>
      <w:r w:rsidRPr="00D00336">
        <w:rPr>
          <w:rFonts w:ascii="Arial" w:hAnsi="Arial" w:cs="Arial"/>
          <w:sz w:val="22"/>
          <w:szCs w:val="22"/>
        </w:rPr>
        <w:t>Mit freundlichen Grüßen</w:t>
      </w:r>
    </w:p>
    <w:p w14:paraId="15BD6CA1" w14:textId="77777777" w:rsidR="00EA4023" w:rsidRPr="00D00336" w:rsidRDefault="00EA4023" w:rsidP="00EA4023">
      <w:pPr>
        <w:rPr>
          <w:rFonts w:ascii="Arial" w:hAnsi="Arial" w:cs="Arial"/>
          <w:sz w:val="22"/>
          <w:szCs w:val="22"/>
        </w:rPr>
      </w:pPr>
    </w:p>
    <w:p w14:paraId="1EFD1BF4" w14:textId="77777777" w:rsidR="00EA4023" w:rsidRPr="00D00336" w:rsidRDefault="00EA4023" w:rsidP="00EA4023">
      <w:pPr>
        <w:rPr>
          <w:rFonts w:ascii="Arial" w:hAnsi="Arial" w:cs="Arial"/>
          <w:sz w:val="22"/>
          <w:szCs w:val="22"/>
        </w:rPr>
      </w:pPr>
      <w:r w:rsidRPr="00D00336">
        <w:rPr>
          <w:rFonts w:ascii="Arial" w:hAnsi="Arial" w:cs="Arial"/>
          <w:sz w:val="22"/>
          <w:szCs w:val="22"/>
        </w:rPr>
        <w:t>Prof. Dr. Klaus Behler</w:t>
      </w:r>
      <w:r w:rsidRPr="00D00336">
        <w:rPr>
          <w:rFonts w:ascii="Arial" w:hAnsi="Arial" w:cs="Arial"/>
          <w:sz w:val="22"/>
          <w:szCs w:val="22"/>
        </w:rPr>
        <w:br/>
        <w:t xml:space="preserve">Vorsitzender des </w:t>
      </w:r>
      <w:proofErr w:type="spellStart"/>
      <w:r w:rsidRPr="00E64FA8">
        <w:rPr>
          <w:rFonts w:ascii="Arial" w:hAnsi="Arial" w:cs="Arial"/>
          <w:b/>
          <w:bCs/>
          <w:i/>
          <w:iCs/>
          <w:sz w:val="22"/>
          <w:szCs w:val="22"/>
        </w:rPr>
        <w:t>hlb</w:t>
      </w:r>
      <w:r w:rsidRPr="00D00336">
        <w:rPr>
          <w:rFonts w:ascii="Arial" w:hAnsi="Arial" w:cs="Arial"/>
          <w:sz w:val="22"/>
          <w:szCs w:val="22"/>
        </w:rPr>
        <w:t>Hessen</w:t>
      </w:r>
      <w:proofErr w:type="spellEnd"/>
    </w:p>
    <w:p w14:paraId="69B9D4CB" w14:textId="77777777" w:rsidR="00C80883" w:rsidRDefault="00C80883" w:rsidP="00C80883">
      <w:pPr>
        <w:rPr>
          <w:rFonts w:ascii="Arial" w:hAnsi="Arial" w:cs="Arial"/>
          <w:sz w:val="22"/>
          <w:szCs w:val="22"/>
        </w:rPr>
      </w:pPr>
      <w:bookmarkStart w:id="0" w:name="_Hlk89882653"/>
      <w:bookmarkStart w:id="1" w:name="_Hlk89883133"/>
    </w:p>
    <w:bookmarkEnd w:id="0"/>
    <w:bookmarkEnd w:id="1"/>
    <w:p w14:paraId="19256A8E" w14:textId="77777777" w:rsidR="00C80883" w:rsidRDefault="00C80883" w:rsidP="00C80883">
      <w:pPr>
        <w:rPr>
          <w:rFonts w:ascii="Arial" w:hAnsi="Arial" w:cs="Arial"/>
          <w:sz w:val="22"/>
          <w:szCs w:val="22"/>
        </w:rPr>
      </w:pPr>
    </w:p>
    <w:sectPr w:rsidR="00C80883" w:rsidSect="00A47429">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076F" w14:textId="77777777" w:rsidR="0011725B" w:rsidRDefault="0011725B" w:rsidP="00BC2DAB">
      <w:r>
        <w:separator/>
      </w:r>
    </w:p>
  </w:endnote>
  <w:endnote w:type="continuationSeparator" w:id="0">
    <w:p w14:paraId="2CC98AD9" w14:textId="77777777" w:rsidR="0011725B" w:rsidRDefault="0011725B" w:rsidP="00B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swiss"/>
    <w:notTrueType/>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C618" w14:textId="77777777" w:rsidR="009422EB" w:rsidRDefault="00935574">
    <w:pPr>
      <w:pStyle w:val="Fuzeile"/>
    </w:pPr>
    <w:r>
      <w:rPr>
        <w:noProof/>
      </w:rPr>
      <mc:AlternateContent>
        <mc:Choice Requires="wps">
          <w:drawing>
            <wp:anchor distT="0" distB="0" distL="114300" distR="114300" simplePos="0" relativeHeight="251657216" behindDoc="0" locked="0" layoutInCell="1" allowOverlap="1" wp14:anchorId="486DFEDD" wp14:editId="3ED751FB">
              <wp:simplePos x="0" y="0"/>
              <wp:positionH relativeFrom="column">
                <wp:posOffset>-11430</wp:posOffset>
              </wp:positionH>
              <wp:positionV relativeFrom="paragraph">
                <wp:posOffset>113665</wp:posOffset>
              </wp:positionV>
              <wp:extent cx="5702300" cy="70612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300" cy="706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0E106" w14:textId="77777777" w:rsidR="009422EB" w:rsidRDefault="009422EB" w:rsidP="00FA708B">
                          <w:pPr>
                            <w:rPr>
                              <w:rStyle w:val="A0"/>
                              <w:rFonts w:ascii="Arial Narrow" w:hAnsi="Arial Narrow" w:cs="Arial Narrow"/>
                              <w:szCs w:val="18"/>
                            </w:rPr>
                          </w:pPr>
                          <w:r w:rsidRPr="00FA708B">
                            <w:rPr>
                              <w:rStyle w:val="A0"/>
                              <w:rFonts w:ascii="Arial Narrow" w:hAnsi="Arial Narrow" w:cs="Arial Narrow"/>
                              <w:szCs w:val="18"/>
                            </w:rPr>
                            <w:t>Postanschrift</w:t>
                          </w:r>
                          <w:r>
                            <w:rPr>
                              <w:rStyle w:val="A0"/>
                              <w:rFonts w:ascii="Arial Narrow" w:hAnsi="Arial Narrow" w:cs="Arial Narrow"/>
                              <w:szCs w:val="18"/>
                            </w:rPr>
                            <w:t xml:space="preserve">: </w:t>
                          </w:r>
                          <w:r w:rsidRPr="00FA708B">
                            <w:rPr>
                              <w:rStyle w:val="A0"/>
                              <w:rFonts w:ascii="Arial Narrow" w:hAnsi="Arial Narrow" w:cs="Arial Narrow"/>
                              <w:szCs w:val="18"/>
                            </w:rPr>
                            <w:t>Wissenschaftszentrum</w:t>
                          </w:r>
                          <w:r>
                            <w:rPr>
                              <w:rStyle w:val="A0"/>
                              <w:rFonts w:ascii="Arial Narrow" w:hAnsi="Arial Narrow" w:cs="Arial Narrow"/>
                              <w:szCs w:val="18"/>
                            </w:rPr>
                            <w:t xml:space="preserve">, </w:t>
                          </w:r>
                          <w:r w:rsidRPr="00FA708B">
                            <w:rPr>
                              <w:rStyle w:val="A0"/>
                              <w:rFonts w:ascii="Arial Narrow" w:hAnsi="Arial Narrow" w:cs="Arial Narrow"/>
                              <w:szCs w:val="18"/>
                            </w:rPr>
                            <w:t>Postfach 20 14 48</w:t>
                          </w:r>
                          <w:r>
                            <w:rPr>
                              <w:rStyle w:val="A0"/>
                              <w:rFonts w:ascii="Arial Narrow" w:hAnsi="Arial Narrow" w:cs="Arial Narrow"/>
                              <w:szCs w:val="18"/>
                            </w:rPr>
                            <w:t xml:space="preserve">, </w:t>
                          </w:r>
                          <w:r w:rsidRPr="00FA708B">
                            <w:rPr>
                              <w:rStyle w:val="A0"/>
                              <w:rFonts w:ascii="Arial Narrow" w:hAnsi="Arial Narrow" w:cs="Arial Narrow"/>
                              <w:szCs w:val="18"/>
                            </w:rPr>
                            <w:t>53144 Bonn</w:t>
                          </w:r>
                        </w:p>
                        <w:p w14:paraId="36759107" w14:textId="77777777" w:rsidR="009422EB" w:rsidRPr="00BC2DAB" w:rsidRDefault="009422EB" w:rsidP="00FA708B">
                          <w:pPr>
                            <w:rPr>
                              <w:rFonts w:ascii="Arial Narrow" w:hAnsi="Arial Narrow"/>
                            </w:rPr>
                          </w:pPr>
                          <w:r w:rsidRPr="00FA708B">
                            <w:rPr>
                              <w:rStyle w:val="A0"/>
                              <w:rFonts w:ascii="Arial Narrow" w:hAnsi="Arial Narrow" w:cs="Arial Narrow"/>
                              <w:szCs w:val="18"/>
                            </w:rPr>
                            <w:t xml:space="preserve">Telefon 0228 55 52 56 </w:t>
                          </w:r>
                          <w:r>
                            <w:rPr>
                              <w:rStyle w:val="A0"/>
                              <w:rFonts w:ascii="Arial Narrow" w:hAnsi="Arial Narrow" w:cs="Arial Narrow"/>
                              <w:szCs w:val="18"/>
                            </w:rPr>
                            <w:t>- 0</w:t>
                          </w:r>
                          <w:r>
                            <w:rPr>
                              <w:rStyle w:val="A0"/>
                              <w:rFonts w:ascii="Arial Narrow" w:hAnsi="Arial Narrow" w:cs="Arial Narrow"/>
                              <w:szCs w:val="18"/>
                            </w:rPr>
                            <w:tab/>
                            <w:t xml:space="preserve">   </w:t>
                          </w:r>
                          <w:r w:rsidRPr="00FA708B">
                            <w:rPr>
                              <w:rStyle w:val="A0"/>
                              <w:rFonts w:ascii="Arial Narrow" w:hAnsi="Arial Narrow" w:cs="Arial Narrow"/>
                              <w:szCs w:val="18"/>
                            </w:rPr>
                            <w:t xml:space="preserve">Telefax 0228 55 52 56 </w:t>
                          </w:r>
                          <w:r>
                            <w:rPr>
                              <w:rStyle w:val="A0"/>
                              <w:rFonts w:ascii="Arial Narrow" w:hAnsi="Arial Narrow" w:cs="Arial Narrow"/>
                              <w:szCs w:val="18"/>
                            </w:rPr>
                            <w:t>-</w:t>
                          </w:r>
                          <w:r w:rsidRPr="00FA708B">
                            <w:rPr>
                              <w:rStyle w:val="A0"/>
                              <w:rFonts w:ascii="Arial Narrow" w:hAnsi="Arial Narrow" w:cs="Arial Narrow"/>
                              <w:szCs w:val="18"/>
                            </w:rPr>
                            <w:t xml:space="preserve"> 99</w:t>
                          </w:r>
                          <w:r>
                            <w:rPr>
                              <w:rStyle w:val="A0"/>
                              <w:rFonts w:ascii="Arial Narrow" w:hAnsi="Arial Narrow" w:cs="Arial Narrow"/>
                              <w:szCs w:val="18"/>
                            </w:rPr>
                            <w:t xml:space="preserve">   </w:t>
                          </w:r>
                          <w:r w:rsidRPr="00FA708B">
                            <w:rPr>
                              <w:rStyle w:val="A0"/>
                              <w:rFonts w:ascii="Arial Narrow" w:hAnsi="Arial Narrow" w:cs="Arial Narrow"/>
                              <w:szCs w:val="18"/>
                            </w:rPr>
                            <w:t>E-Mail info@hlb-hessen.de</w:t>
                          </w:r>
                          <w:r>
                            <w:rPr>
                              <w:rStyle w:val="A0"/>
                              <w:rFonts w:ascii="Arial Narrow" w:hAnsi="Arial Narrow" w:cs="Arial Narrow"/>
                              <w:szCs w:val="18"/>
                            </w:rPr>
                            <w:t xml:space="preserve">   </w:t>
                          </w:r>
                          <w:r w:rsidRPr="00FA708B">
                            <w:rPr>
                              <w:rStyle w:val="A0"/>
                              <w:rFonts w:ascii="Arial Narrow" w:hAnsi="Arial Narrow" w:cs="Arial Narrow"/>
                              <w:szCs w:val="18"/>
                            </w:rPr>
                            <w:t>Internet www.hlb-hessen.de</w:t>
                          </w:r>
                          <w:r>
                            <w:rPr>
                              <w:rStyle w:val="A0"/>
                              <w:rFonts w:ascii="Arial Narrow" w:hAnsi="Arial Narrow" w:cs="Arial Narrow"/>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6DFEDD" id="_x0000_t202" coordsize="21600,21600" o:spt="202" path="m,l,21600r21600,l21600,xe">
              <v:stroke joinstyle="miter"/>
              <v:path gradientshapeok="t" o:connecttype="rect"/>
            </v:shapetype>
            <v:shape id="Textfeld 2" o:spid="_x0000_s1027" type="#_x0000_t202" style="position:absolute;margin-left:-.9pt;margin-top:8.95pt;width:449pt;height:5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" filled="f" stroked="f">
              <v:textbox inset="0,0,0,0">
                <w:txbxContent>
                  <w:p w14:paraId="6570E106" w14:textId="77777777" w:rsidR="009422EB" w:rsidRDefault="009422EB" w:rsidP="00FA708B">
                    <w:pPr>
                      <w:rPr>
                        <w:rStyle w:val="A0"/>
                        <w:rFonts w:ascii="Arial Narrow" w:hAnsi="Arial Narrow" w:cs="Arial Narrow"/>
                        <w:szCs w:val="18"/>
                      </w:rPr>
                    </w:pPr>
                    <w:r w:rsidRPr="00FA708B">
                      <w:rPr>
                        <w:rStyle w:val="A0"/>
                        <w:rFonts w:ascii="Arial Narrow" w:hAnsi="Arial Narrow" w:cs="Arial Narrow"/>
                        <w:szCs w:val="18"/>
                      </w:rPr>
                      <w:t>Postanschrift</w:t>
                    </w:r>
                    <w:r>
                      <w:rPr>
                        <w:rStyle w:val="A0"/>
                        <w:rFonts w:ascii="Arial Narrow" w:hAnsi="Arial Narrow" w:cs="Arial Narrow"/>
                        <w:szCs w:val="18"/>
                      </w:rPr>
                      <w:t xml:space="preserve">: </w:t>
                    </w:r>
                    <w:r w:rsidRPr="00FA708B">
                      <w:rPr>
                        <w:rStyle w:val="A0"/>
                        <w:rFonts w:ascii="Arial Narrow" w:hAnsi="Arial Narrow" w:cs="Arial Narrow"/>
                        <w:szCs w:val="18"/>
                      </w:rPr>
                      <w:t>Wissenschaftszentrum</w:t>
                    </w:r>
                    <w:r>
                      <w:rPr>
                        <w:rStyle w:val="A0"/>
                        <w:rFonts w:ascii="Arial Narrow" w:hAnsi="Arial Narrow" w:cs="Arial Narrow"/>
                        <w:szCs w:val="18"/>
                      </w:rPr>
                      <w:t xml:space="preserve">, </w:t>
                    </w:r>
                    <w:r w:rsidRPr="00FA708B">
                      <w:rPr>
                        <w:rStyle w:val="A0"/>
                        <w:rFonts w:ascii="Arial Narrow" w:hAnsi="Arial Narrow" w:cs="Arial Narrow"/>
                        <w:szCs w:val="18"/>
                      </w:rPr>
                      <w:t>Postfach 20 14 48</w:t>
                    </w:r>
                    <w:r>
                      <w:rPr>
                        <w:rStyle w:val="A0"/>
                        <w:rFonts w:ascii="Arial Narrow" w:hAnsi="Arial Narrow" w:cs="Arial Narrow"/>
                        <w:szCs w:val="18"/>
                      </w:rPr>
                      <w:t xml:space="preserve">, </w:t>
                    </w:r>
                    <w:r w:rsidRPr="00FA708B">
                      <w:rPr>
                        <w:rStyle w:val="A0"/>
                        <w:rFonts w:ascii="Arial Narrow" w:hAnsi="Arial Narrow" w:cs="Arial Narrow"/>
                        <w:szCs w:val="18"/>
                      </w:rPr>
                      <w:t>53144 Bonn</w:t>
                    </w:r>
                  </w:p>
                  <w:p w14:paraId="36759107" w14:textId="77777777" w:rsidR="009422EB" w:rsidRPr="00BC2DAB" w:rsidRDefault="009422EB" w:rsidP="00FA708B">
                    <w:pPr>
                      <w:rPr>
                        <w:rFonts w:ascii="Arial Narrow" w:hAnsi="Arial Narrow"/>
                      </w:rPr>
                    </w:pPr>
                    <w:r w:rsidRPr="00FA708B">
                      <w:rPr>
                        <w:rStyle w:val="A0"/>
                        <w:rFonts w:ascii="Arial Narrow" w:hAnsi="Arial Narrow" w:cs="Arial Narrow"/>
                        <w:szCs w:val="18"/>
                      </w:rPr>
                      <w:t xml:space="preserve">Telefon 0228 55 52 56 </w:t>
                    </w:r>
                    <w:r>
                      <w:rPr>
                        <w:rStyle w:val="A0"/>
                        <w:rFonts w:ascii="Arial Narrow" w:hAnsi="Arial Narrow" w:cs="Arial Narrow"/>
                        <w:szCs w:val="18"/>
                      </w:rPr>
                      <w:t>- 0</w:t>
                    </w:r>
                    <w:r>
                      <w:rPr>
                        <w:rStyle w:val="A0"/>
                        <w:rFonts w:ascii="Arial Narrow" w:hAnsi="Arial Narrow" w:cs="Arial Narrow"/>
                        <w:szCs w:val="18"/>
                      </w:rPr>
                      <w:tab/>
                      <w:t xml:space="preserve">   </w:t>
                    </w:r>
                    <w:r w:rsidRPr="00FA708B">
                      <w:rPr>
                        <w:rStyle w:val="A0"/>
                        <w:rFonts w:ascii="Arial Narrow" w:hAnsi="Arial Narrow" w:cs="Arial Narrow"/>
                        <w:szCs w:val="18"/>
                      </w:rPr>
                      <w:t xml:space="preserve">Telefax 0228 55 52 56 </w:t>
                    </w:r>
                    <w:r>
                      <w:rPr>
                        <w:rStyle w:val="A0"/>
                        <w:rFonts w:ascii="Arial Narrow" w:hAnsi="Arial Narrow" w:cs="Arial Narrow"/>
                        <w:szCs w:val="18"/>
                      </w:rPr>
                      <w:t>-</w:t>
                    </w:r>
                    <w:r w:rsidRPr="00FA708B">
                      <w:rPr>
                        <w:rStyle w:val="A0"/>
                        <w:rFonts w:ascii="Arial Narrow" w:hAnsi="Arial Narrow" w:cs="Arial Narrow"/>
                        <w:szCs w:val="18"/>
                      </w:rPr>
                      <w:t xml:space="preserve"> 99</w:t>
                    </w:r>
                    <w:r>
                      <w:rPr>
                        <w:rStyle w:val="A0"/>
                        <w:rFonts w:ascii="Arial Narrow" w:hAnsi="Arial Narrow" w:cs="Arial Narrow"/>
                        <w:szCs w:val="18"/>
                      </w:rPr>
                      <w:t xml:space="preserve">   </w:t>
                    </w:r>
                    <w:r w:rsidRPr="00FA708B">
                      <w:rPr>
                        <w:rStyle w:val="A0"/>
                        <w:rFonts w:ascii="Arial Narrow" w:hAnsi="Arial Narrow" w:cs="Arial Narrow"/>
                        <w:szCs w:val="18"/>
                      </w:rPr>
                      <w:t>E-Mail info@hlb-hessen.de</w:t>
                    </w:r>
                    <w:r>
                      <w:rPr>
                        <w:rStyle w:val="A0"/>
                        <w:rFonts w:ascii="Arial Narrow" w:hAnsi="Arial Narrow" w:cs="Arial Narrow"/>
                        <w:szCs w:val="18"/>
                      </w:rPr>
                      <w:t xml:space="preserve">   </w:t>
                    </w:r>
                    <w:r w:rsidRPr="00FA708B">
                      <w:rPr>
                        <w:rStyle w:val="A0"/>
                        <w:rFonts w:ascii="Arial Narrow" w:hAnsi="Arial Narrow" w:cs="Arial Narrow"/>
                        <w:szCs w:val="18"/>
                      </w:rPr>
                      <w:t>Internet www.hlb-hessen.de</w:t>
                    </w:r>
                    <w:r>
                      <w:rPr>
                        <w:rStyle w:val="A0"/>
                        <w:rFonts w:ascii="Arial Narrow" w:hAnsi="Arial Narrow" w:cs="Arial Narrow"/>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ACB01" w14:textId="77777777" w:rsidR="0011725B" w:rsidRDefault="0011725B" w:rsidP="00BC2DAB">
      <w:r>
        <w:separator/>
      </w:r>
    </w:p>
  </w:footnote>
  <w:footnote w:type="continuationSeparator" w:id="0">
    <w:p w14:paraId="0BC6357B" w14:textId="77777777" w:rsidR="0011725B" w:rsidRDefault="0011725B" w:rsidP="00B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4F42" w14:textId="77777777" w:rsidR="009422EB" w:rsidRDefault="00935574">
    <w:pPr>
      <w:pStyle w:val="Kopfzeile"/>
    </w:pPr>
    <w:r>
      <w:rPr>
        <w:noProof/>
      </w:rPr>
      <w:drawing>
        <wp:anchor distT="0" distB="0" distL="114300" distR="114300" simplePos="0" relativeHeight="251658240" behindDoc="1" locked="0" layoutInCell="1" allowOverlap="1" wp14:anchorId="61A23290" wp14:editId="267A99E0">
          <wp:simplePos x="0" y="0"/>
          <wp:positionH relativeFrom="column">
            <wp:posOffset>4932045</wp:posOffset>
          </wp:positionH>
          <wp:positionV relativeFrom="paragraph">
            <wp:posOffset>-449580</wp:posOffset>
          </wp:positionV>
          <wp:extent cx="1286510" cy="1416685"/>
          <wp:effectExtent l="0" t="0" r="0" b="0"/>
          <wp:wrapNone/>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1416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53CF99"/>
    <w:multiLevelType w:val="hybridMultilevel"/>
    <w:tmpl w:val="812CF4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4496B"/>
    <w:multiLevelType w:val="hybridMultilevel"/>
    <w:tmpl w:val="2B7C8FDC"/>
    <w:lvl w:ilvl="0" w:tplc="0407000F">
      <w:start w:val="1"/>
      <w:numFmt w:val="decimal"/>
      <w:lvlText w:val="%1."/>
      <w:lvlJc w:val="left"/>
      <w:pPr>
        <w:ind w:left="6314" w:hanging="360"/>
      </w:pPr>
      <w:rPr>
        <w:rFonts w:cs="Times New Roman" w:hint="default"/>
      </w:rPr>
    </w:lvl>
    <w:lvl w:ilvl="1" w:tplc="04070019" w:tentative="1">
      <w:start w:val="1"/>
      <w:numFmt w:val="lowerLetter"/>
      <w:lvlText w:val="%2."/>
      <w:lvlJc w:val="left"/>
      <w:pPr>
        <w:ind w:left="7034" w:hanging="360"/>
      </w:pPr>
      <w:rPr>
        <w:rFonts w:cs="Times New Roman"/>
      </w:rPr>
    </w:lvl>
    <w:lvl w:ilvl="2" w:tplc="0407001B" w:tentative="1">
      <w:start w:val="1"/>
      <w:numFmt w:val="lowerRoman"/>
      <w:lvlText w:val="%3."/>
      <w:lvlJc w:val="right"/>
      <w:pPr>
        <w:ind w:left="7754" w:hanging="180"/>
      </w:pPr>
      <w:rPr>
        <w:rFonts w:cs="Times New Roman"/>
      </w:rPr>
    </w:lvl>
    <w:lvl w:ilvl="3" w:tplc="0407000F" w:tentative="1">
      <w:start w:val="1"/>
      <w:numFmt w:val="decimal"/>
      <w:lvlText w:val="%4."/>
      <w:lvlJc w:val="left"/>
      <w:pPr>
        <w:ind w:left="8474" w:hanging="360"/>
      </w:pPr>
      <w:rPr>
        <w:rFonts w:cs="Times New Roman"/>
      </w:rPr>
    </w:lvl>
    <w:lvl w:ilvl="4" w:tplc="04070019" w:tentative="1">
      <w:start w:val="1"/>
      <w:numFmt w:val="lowerLetter"/>
      <w:lvlText w:val="%5."/>
      <w:lvlJc w:val="left"/>
      <w:pPr>
        <w:ind w:left="9194" w:hanging="360"/>
      </w:pPr>
      <w:rPr>
        <w:rFonts w:cs="Times New Roman"/>
      </w:rPr>
    </w:lvl>
    <w:lvl w:ilvl="5" w:tplc="0407001B" w:tentative="1">
      <w:start w:val="1"/>
      <w:numFmt w:val="lowerRoman"/>
      <w:lvlText w:val="%6."/>
      <w:lvlJc w:val="right"/>
      <w:pPr>
        <w:ind w:left="9914" w:hanging="180"/>
      </w:pPr>
      <w:rPr>
        <w:rFonts w:cs="Times New Roman"/>
      </w:rPr>
    </w:lvl>
    <w:lvl w:ilvl="6" w:tplc="0407000F" w:tentative="1">
      <w:start w:val="1"/>
      <w:numFmt w:val="decimal"/>
      <w:lvlText w:val="%7."/>
      <w:lvlJc w:val="left"/>
      <w:pPr>
        <w:ind w:left="10634" w:hanging="360"/>
      </w:pPr>
      <w:rPr>
        <w:rFonts w:cs="Times New Roman"/>
      </w:rPr>
    </w:lvl>
    <w:lvl w:ilvl="7" w:tplc="04070019" w:tentative="1">
      <w:start w:val="1"/>
      <w:numFmt w:val="lowerLetter"/>
      <w:lvlText w:val="%8."/>
      <w:lvlJc w:val="left"/>
      <w:pPr>
        <w:ind w:left="11354" w:hanging="360"/>
      </w:pPr>
      <w:rPr>
        <w:rFonts w:cs="Times New Roman"/>
      </w:rPr>
    </w:lvl>
    <w:lvl w:ilvl="8" w:tplc="0407001B" w:tentative="1">
      <w:start w:val="1"/>
      <w:numFmt w:val="lowerRoman"/>
      <w:lvlText w:val="%9."/>
      <w:lvlJc w:val="right"/>
      <w:pPr>
        <w:ind w:left="12074" w:hanging="180"/>
      </w:pPr>
      <w:rPr>
        <w:rFonts w:cs="Times New Roman"/>
      </w:rPr>
    </w:lvl>
  </w:abstractNum>
  <w:abstractNum w:abstractNumId="2" w15:restartNumberingAfterBreak="0">
    <w:nsid w:val="126602DD"/>
    <w:multiLevelType w:val="multilevel"/>
    <w:tmpl w:val="2EC4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C008C"/>
    <w:multiLevelType w:val="hybridMultilevel"/>
    <w:tmpl w:val="09EAADC6"/>
    <w:lvl w:ilvl="0" w:tplc="5A562BA0">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D545BB"/>
    <w:multiLevelType w:val="hybridMultilevel"/>
    <w:tmpl w:val="935A7CE2"/>
    <w:lvl w:ilvl="0" w:tplc="04070001">
      <w:start w:val="1"/>
      <w:numFmt w:val="bullet"/>
      <w:lvlText w:val=""/>
      <w:lvlJc w:val="left"/>
      <w:pPr>
        <w:ind w:left="778" w:hanging="360"/>
      </w:pPr>
      <w:rPr>
        <w:rFonts w:ascii="Symbol" w:hAnsi="Symbol" w:hint="default"/>
      </w:rPr>
    </w:lvl>
    <w:lvl w:ilvl="1" w:tplc="04070003" w:tentative="1">
      <w:start w:val="1"/>
      <w:numFmt w:val="bullet"/>
      <w:lvlText w:val="o"/>
      <w:lvlJc w:val="left"/>
      <w:pPr>
        <w:ind w:left="1498" w:hanging="360"/>
      </w:pPr>
      <w:rPr>
        <w:rFonts w:ascii="Courier New" w:hAnsi="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5" w15:restartNumberingAfterBreak="0">
    <w:nsid w:val="2CD92FA4"/>
    <w:multiLevelType w:val="hybridMultilevel"/>
    <w:tmpl w:val="C016A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B874B4"/>
    <w:multiLevelType w:val="hybridMultilevel"/>
    <w:tmpl w:val="F174B0E8"/>
    <w:lvl w:ilvl="0" w:tplc="04070001">
      <w:start w:val="1"/>
      <w:numFmt w:val="bullet"/>
      <w:lvlText w:val=""/>
      <w:lvlJc w:val="left"/>
      <w:pPr>
        <w:ind w:left="779" w:hanging="360"/>
      </w:pPr>
      <w:rPr>
        <w:rFonts w:ascii="Symbol" w:hAnsi="Symbol" w:hint="default"/>
      </w:rPr>
    </w:lvl>
    <w:lvl w:ilvl="1" w:tplc="04070003" w:tentative="1">
      <w:start w:val="1"/>
      <w:numFmt w:val="bullet"/>
      <w:lvlText w:val="o"/>
      <w:lvlJc w:val="left"/>
      <w:pPr>
        <w:ind w:left="1499" w:hanging="360"/>
      </w:pPr>
      <w:rPr>
        <w:rFonts w:ascii="Courier New" w:hAnsi="Courier New" w:cs="Courier New" w:hint="default"/>
      </w:rPr>
    </w:lvl>
    <w:lvl w:ilvl="2" w:tplc="04070005" w:tentative="1">
      <w:start w:val="1"/>
      <w:numFmt w:val="bullet"/>
      <w:lvlText w:val=""/>
      <w:lvlJc w:val="left"/>
      <w:pPr>
        <w:ind w:left="2219" w:hanging="360"/>
      </w:pPr>
      <w:rPr>
        <w:rFonts w:ascii="Wingdings" w:hAnsi="Wingdings" w:hint="default"/>
      </w:rPr>
    </w:lvl>
    <w:lvl w:ilvl="3" w:tplc="04070001" w:tentative="1">
      <w:start w:val="1"/>
      <w:numFmt w:val="bullet"/>
      <w:lvlText w:val=""/>
      <w:lvlJc w:val="left"/>
      <w:pPr>
        <w:ind w:left="2939" w:hanging="360"/>
      </w:pPr>
      <w:rPr>
        <w:rFonts w:ascii="Symbol" w:hAnsi="Symbol" w:hint="default"/>
      </w:rPr>
    </w:lvl>
    <w:lvl w:ilvl="4" w:tplc="04070003" w:tentative="1">
      <w:start w:val="1"/>
      <w:numFmt w:val="bullet"/>
      <w:lvlText w:val="o"/>
      <w:lvlJc w:val="left"/>
      <w:pPr>
        <w:ind w:left="3659" w:hanging="360"/>
      </w:pPr>
      <w:rPr>
        <w:rFonts w:ascii="Courier New" w:hAnsi="Courier New" w:cs="Courier New" w:hint="default"/>
      </w:rPr>
    </w:lvl>
    <w:lvl w:ilvl="5" w:tplc="04070005" w:tentative="1">
      <w:start w:val="1"/>
      <w:numFmt w:val="bullet"/>
      <w:lvlText w:val=""/>
      <w:lvlJc w:val="left"/>
      <w:pPr>
        <w:ind w:left="4379" w:hanging="360"/>
      </w:pPr>
      <w:rPr>
        <w:rFonts w:ascii="Wingdings" w:hAnsi="Wingdings" w:hint="default"/>
      </w:rPr>
    </w:lvl>
    <w:lvl w:ilvl="6" w:tplc="04070001" w:tentative="1">
      <w:start w:val="1"/>
      <w:numFmt w:val="bullet"/>
      <w:lvlText w:val=""/>
      <w:lvlJc w:val="left"/>
      <w:pPr>
        <w:ind w:left="5099" w:hanging="360"/>
      </w:pPr>
      <w:rPr>
        <w:rFonts w:ascii="Symbol" w:hAnsi="Symbol" w:hint="default"/>
      </w:rPr>
    </w:lvl>
    <w:lvl w:ilvl="7" w:tplc="04070003" w:tentative="1">
      <w:start w:val="1"/>
      <w:numFmt w:val="bullet"/>
      <w:lvlText w:val="o"/>
      <w:lvlJc w:val="left"/>
      <w:pPr>
        <w:ind w:left="5819" w:hanging="360"/>
      </w:pPr>
      <w:rPr>
        <w:rFonts w:ascii="Courier New" w:hAnsi="Courier New" w:cs="Courier New" w:hint="default"/>
      </w:rPr>
    </w:lvl>
    <w:lvl w:ilvl="8" w:tplc="04070005" w:tentative="1">
      <w:start w:val="1"/>
      <w:numFmt w:val="bullet"/>
      <w:lvlText w:val=""/>
      <w:lvlJc w:val="left"/>
      <w:pPr>
        <w:ind w:left="6539" w:hanging="360"/>
      </w:pPr>
      <w:rPr>
        <w:rFonts w:ascii="Wingdings" w:hAnsi="Wingdings" w:hint="default"/>
      </w:rPr>
    </w:lvl>
  </w:abstractNum>
  <w:abstractNum w:abstractNumId="7" w15:restartNumberingAfterBreak="0">
    <w:nsid w:val="765F72F4"/>
    <w:multiLevelType w:val="hybridMultilevel"/>
    <w:tmpl w:val="C06C7D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BF66376"/>
    <w:multiLevelType w:val="hybridMultilevel"/>
    <w:tmpl w:val="DF0C6446"/>
    <w:lvl w:ilvl="0" w:tplc="78B66E46">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7"/>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42"/>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AB"/>
    <w:rsid w:val="00013D32"/>
    <w:rsid w:val="0003205B"/>
    <w:rsid w:val="0004066D"/>
    <w:rsid w:val="00060D64"/>
    <w:rsid w:val="00085B8D"/>
    <w:rsid w:val="00087B79"/>
    <w:rsid w:val="000951DF"/>
    <w:rsid w:val="000A34BD"/>
    <w:rsid w:val="000B64BB"/>
    <w:rsid w:val="000C319A"/>
    <w:rsid w:val="000C6886"/>
    <w:rsid w:val="000D110F"/>
    <w:rsid w:val="000D41DF"/>
    <w:rsid w:val="000D5B12"/>
    <w:rsid w:val="001023F7"/>
    <w:rsid w:val="001049C9"/>
    <w:rsid w:val="00106710"/>
    <w:rsid w:val="00114CFF"/>
    <w:rsid w:val="0011725B"/>
    <w:rsid w:val="00145E8D"/>
    <w:rsid w:val="001501C6"/>
    <w:rsid w:val="0015466F"/>
    <w:rsid w:val="00162E24"/>
    <w:rsid w:val="001748D3"/>
    <w:rsid w:val="0017680E"/>
    <w:rsid w:val="00176C1E"/>
    <w:rsid w:val="001774EF"/>
    <w:rsid w:val="0018124D"/>
    <w:rsid w:val="0018260A"/>
    <w:rsid w:val="00186C03"/>
    <w:rsid w:val="00191EED"/>
    <w:rsid w:val="001B3C80"/>
    <w:rsid w:val="001E4663"/>
    <w:rsid w:val="001F4868"/>
    <w:rsid w:val="00202639"/>
    <w:rsid w:val="00203090"/>
    <w:rsid w:val="00206658"/>
    <w:rsid w:val="0022723E"/>
    <w:rsid w:val="00233E14"/>
    <w:rsid w:val="002453AE"/>
    <w:rsid w:val="00261337"/>
    <w:rsid w:val="002746DA"/>
    <w:rsid w:val="00281D60"/>
    <w:rsid w:val="00296172"/>
    <w:rsid w:val="002C5CF3"/>
    <w:rsid w:val="002C6450"/>
    <w:rsid w:val="002D77A3"/>
    <w:rsid w:val="002E568F"/>
    <w:rsid w:val="00320289"/>
    <w:rsid w:val="00332F10"/>
    <w:rsid w:val="00345D60"/>
    <w:rsid w:val="003855CB"/>
    <w:rsid w:val="00385BAA"/>
    <w:rsid w:val="003D6A16"/>
    <w:rsid w:val="00430ADF"/>
    <w:rsid w:val="0043257F"/>
    <w:rsid w:val="00435421"/>
    <w:rsid w:val="00456841"/>
    <w:rsid w:val="004A55E1"/>
    <w:rsid w:val="004D465A"/>
    <w:rsid w:val="004E0DAA"/>
    <w:rsid w:val="004E428B"/>
    <w:rsid w:val="005065C3"/>
    <w:rsid w:val="00524B61"/>
    <w:rsid w:val="00530FDF"/>
    <w:rsid w:val="0053227B"/>
    <w:rsid w:val="005340AC"/>
    <w:rsid w:val="0055058A"/>
    <w:rsid w:val="0055238F"/>
    <w:rsid w:val="00593957"/>
    <w:rsid w:val="005948AC"/>
    <w:rsid w:val="005A4462"/>
    <w:rsid w:val="005C4C01"/>
    <w:rsid w:val="005C54A2"/>
    <w:rsid w:val="005D129C"/>
    <w:rsid w:val="005D196B"/>
    <w:rsid w:val="00622E30"/>
    <w:rsid w:val="00657065"/>
    <w:rsid w:val="00662060"/>
    <w:rsid w:val="00685E75"/>
    <w:rsid w:val="00687506"/>
    <w:rsid w:val="0069375F"/>
    <w:rsid w:val="006B3676"/>
    <w:rsid w:val="006B3A36"/>
    <w:rsid w:val="006E0A11"/>
    <w:rsid w:val="006F4B99"/>
    <w:rsid w:val="007020F3"/>
    <w:rsid w:val="0070461C"/>
    <w:rsid w:val="007100D7"/>
    <w:rsid w:val="0071020B"/>
    <w:rsid w:val="00757688"/>
    <w:rsid w:val="007578AA"/>
    <w:rsid w:val="00785933"/>
    <w:rsid w:val="007A0104"/>
    <w:rsid w:val="007D5F4F"/>
    <w:rsid w:val="007D7E9A"/>
    <w:rsid w:val="007E0773"/>
    <w:rsid w:val="007E55CA"/>
    <w:rsid w:val="007F0E4F"/>
    <w:rsid w:val="007F2539"/>
    <w:rsid w:val="008147FA"/>
    <w:rsid w:val="00820DB0"/>
    <w:rsid w:val="008265F7"/>
    <w:rsid w:val="00840C6D"/>
    <w:rsid w:val="00844716"/>
    <w:rsid w:val="008515F2"/>
    <w:rsid w:val="0087126B"/>
    <w:rsid w:val="008A00F4"/>
    <w:rsid w:val="008B5D86"/>
    <w:rsid w:val="008C44EB"/>
    <w:rsid w:val="008D17B7"/>
    <w:rsid w:val="008D5554"/>
    <w:rsid w:val="00912705"/>
    <w:rsid w:val="00922862"/>
    <w:rsid w:val="00932B19"/>
    <w:rsid w:val="009348DE"/>
    <w:rsid w:val="00935574"/>
    <w:rsid w:val="00937687"/>
    <w:rsid w:val="009422EB"/>
    <w:rsid w:val="009425B8"/>
    <w:rsid w:val="00961869"/>
    <w:rsid w:val="00974A1B"/>
    <w:rsid w:val="009932F2"/>
    <w:rsid w:val="00995D6C"/>
    <w:rsid w:val="009A0733"/>
    <w:rsid w:val="009B26A8"/>
    <w:rsid w:val="009C3E5C"/>
    <w:rsid w:val="00A0185A"/>
    <w:rsid w:val="00A315FD"/>
    <w:rsid w:val="00A45CA0"/>
    <w:rsid w:val="00A47429"/>
    <w:rsid w:val="00A57856"/>
    <w:rsid w:val="00AB035F"/>
    <w:rsid w:val="00AB3215"/>
    <w:rsid w:val="00AB384A"/>
    <w:rsid w:val="00AD4833"/>
    <w:rsid w:val="00AE5FAA"/>
    <w:rsid w:val="00B034B3"/>
    <w:rsid w:val="00B56739"/>
    <w:rsid w:val="00B63F3F"/>
    <w:rsid w:val="00B66B03"/>
    <w:rsid w:val="00B85E73"/>
    <w:rsid w:val="00B87961"/>
    <w:rsid w:val="00B9088B"/>
    <w:rsid w:val="00B91900"/>
    <w:rsid w:val="00BC2DAB"/>
    <w:rsid w:val="00BC69EB"/>
    <w:rsid w:val="00BE777C"/>
    <w:rsid w:val="00BF2854"/>
    <w:rsid w:val="00C02276"/>
    <w:rsid w:val="00C336E9"/>
    <w:rsid w:val="00C77350"/>
    <w:rsid w:val="00C803BF"/>
    <w:rsid w:val="00C80883"/>
    <w:rsid w:val="00C83DFD"/>
    <w:rsid w:val="00C841DF"/>
    <w:rsid w:val="00C940CB"/>
    <w:rsid w:val="00CB1231"/>
    <w:rsid w:val="00CB605F"/>
    <w:rsid w:val="00CD061F"/>
    <w:rsid w:val="00CD4231"/>
    <w:rsid w:val="00CF45DA"/>
    <w:rsid w:val="00CF522D"/>
    <w:rsid w:val="00D00336"/>
    <w:rsid w:val="00D06610"/>
    <w:rsid w:val="00D26B0A"/>
    <w:rsid w:val="00D42AAC"/>
    <w:rsid w:val="00D43B1B"/>
    <w:rsid w:val="00D556FF"/>
    <w:rsid w:val="00D56309"/>
    <w:rsid w:val="00DA0855"/>
    <w:rsid w:val="00DB38C7"/>
    <w:rsid w:val="00DD0983"/>
    <w:rsid w:val="00DE59D8"/>
    <w:rsid w:val="00DF0DF4"/>
    <w:rsid w:val="00DF1467"/>
    <w:rsid w:val="00DF78E7"/>
    <w:rsid w:val="00E0350C"/>
    <w:rsid w:val="00E22F75"/>
    <w:rsid w:val="00E25872"/>
    <w:rsid w:val="00E453FF"/>
    <w:rsid w:val="00E469C2"/>
    <w:rsid w:val="00E523C0"/>
    <w:rsid w:val="00E56377"/>
    <w:rsid w:val="00E566F8"/>
    <w:rsid w:val="00E64FA8"/>
    <w:rsid w:val="00EA037D"/>
    <w:rsid w:val="00EA4023"/>
    <w:rsid w:val="00EB735E"/>
    <w:rsid w:val="00EC3C5C"/>
    <w:rsid w:val="00ED6404"/>
    <w:rsid w:val="00EE6390"/>
    <w:rsid w:val="00F00F44"/>
    <w:rsid w:val="00F01BD1"/>
    <w:rsid w:val="00F02ABF"/>
    <w:rsid w:val="00F045BB"/>
    <w:rsid w:val="00F73DD0"/>
    <w:rsid w:val="00F84638"/>
    <w:rsid w:val="00F8750F"/>
    <w:rsid w:val="00FA122B"/>
    <w:rsid w:val="00FA708B"/>
    <w:rsid w:val="00FB6F45"/>
    <w:rsid w:val="00FE3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6D024D"/>
  <w15:docId w15:val="{75974C5E-ED0F-456A-B8EF-2F7914FF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78AA"/>
    <w:rPr>
      <w:sz w:val="24"/>
      <w:szCs w:val="24"/>
    </w:rPr>
  </w:style>
  <w:style w:type="paragraph" w:styleId="berschrift2">
    <w:name w:val="heading 2"/>
    <w:basedOn w:val="Standard"/>
    <w:next w:val="Standard"/>
    <w:link w:val="berschrift2Zchn"/>
    <w:uiPriority w:val="9"/>
    <w:unhideWhenUsed/>
    <w:qFormat/>
    <w:locked/>
    <w:rsid w:val="00EB735E"/>
    <w:pPr>
      <w:keepNext/>
      <w:keepLines/>
      <w:spacing w:before="40"/>
      <w:outlineLvl w:val="1"/>
    </w:pPr>
    <w:rPr>
      <w:rFonts w:ascii="Calibri Light" w:eastAsia="Times New Roman" w:hAnsi="Calibri Light"/>
      <w:color w:val="2F5496"/>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BC2DAB"/>
    <w:rPr>
      <w:rFonts w:ascii="Lucida Grande" w:hAnsi="Lucida Grande" w:cs="Lucida Grande"/>
      <w:sz w:val="18"/>
      <w:szCs w:val="18"/>
    </w:rPr>
  </w:style>
  <w:style w:type="character" w:customStyle="1" w:styleId="SprechblasentextZchn">
    <w:name w:val="Sprechblasentext Zchn"/>
    <w:link w:val="Sprechblasentext"/>
    <w:uiPriority w:val="99"/>
    <w:semiHidden/>
    <w:locked/>
    <w:rsid w:val="00BC2DAB"/>
    <w:rPr>
      <w:rFonts w:ascii="Lucida Grande" w:hAnsi="Lucida Grande" w:cs="Lucida Grande"/>
      <w:sz w:val="18"/>
      <w:szCs w:val="18"/>
    </w:rPr>
  </w:style>
  <w:style w:type="paragraph" w:styleId="Kopfzeile">
    <w:name w:val="header"/>
    <w:basedOn w:val="Standard"/>
    <w:link w:val="KopfzeileZchn"/>
    <w:uiPriority w:val="99"/>
    <w:rsid w:val="00BC2DAB"/>
    <w:pPr>
      <w:tabs>
        <w:tab w:val="center" w:pos="4536"/>
        <w:tab w:val="right" w:pos="9072"/>
      </w:tabs>
    </w:pPr>
  </w:style>
  <w:style w:type="character" w:customStyle="1" w:styleId="KopfzeileZchn">
    <w:name w:val="Kopfzeile Zchn"/>
    <w:link w:val="Kopfzeile"/>
    <w:uiPriority w:val="99"/>
    <w:locked/>
    <w:rsid w:val="00BC2DAB"/>
    <w:rPr>
      <w:rFonts w:cs="Times New Roman"/>
    </w:rPr>
  </w:style>
  <w:style w:type="paragraph" w:styleId="Fuzeile">
    <w:name w:val="footer"/>
    <w:basedOn w:val="Standard"/>
    <w:link w:val="FuzeileZchn"/>
    <w:uiPriority w:val="99"/>
    <w:rsid w:val="00BC2DAB"/>
    <w:pPr>
      <w:tabs>
        <w:tab w:val="center" w:pos="4536"/>
        <w:tab w:val="right" w:pos="9072"/>
      </w:tabs>
    </w:pPr>
  </w:style>
  <w:style w:type="character" w:customStyle="1" w:styleId="FuzeileZchn">
    <w:name w:val="Fußzeile Zchn"/>
    <w:link w:val="Fuzeile"/>
    <w:uiPriority w:val="99"/>
    <w:locked/>
    <w:rsid w:val="00BC2DAB"/>
    <w:rPr>
      <w:rFonts w:cs="Times New Roman"/>
    </w:rPr>
  </w:style>
  <w:style w:type="paragraph" w:customStyle="1" w:styleId="Default">
    <w:name w:val="Default"/>
    <w:uiPriority w:val="99"/>
    <w:rsid w:val="00BC2DAB"/>
    <w:pPr>
      <w:widowControl w:val="0"/>
      <w:autoSpaceDE w:val="0"/>
      <w:autoSpaceDN w:val="0"/>
      <w:adjustRightInd w:val="0"/>
    </w:pPr>
    <w:rPr>
      <w:rFonts w:ascii="Arial Narrow" w:hAnsi="Arial Narrow" w:cs="Arial Narrow"/>
      <w:color w:val="000000"/>
      <w:sz w:val="24"/>
      <w:szCs w:val="24"/>
    </w:rPr>
  </w:style>
  <w:style w:type="paragraph" w:customStyle="1" w:styleId="Pa0">
    <w:name w:val="Pa0"/>
    <w:basedOn w:val="Default"/>
    <w:next w:val="Default"/>
    <w:uiPriority w:val="99"/>
    <w:rsid w:val="00BC2DAB"/>
    <w:pPr>
      <w:spacing w:line="241" w:lineRule="atLeast"/>
    </w:pPr>
    <w:rPr>
      <w:rFonts w:cs="Times New Roman"/>
      <w:color w:val="auto"/>
    </w:rPr>
  </w:style>
  <w:style w:type="character" w:customStyle="1" w:styleId="A0">
    <w:name w:val="A0"/>
    <w:uiPriority w:val="99"/>
    <w:rsid w:val="00BC2DAB"/>
    <w:rPr>
      <w:color w:val="221E1F"/>
      <w:sz w:val="18"/>
    </w:rPr>
  </w:style>
  <w:style w:type="character" w:styleId="Hyperlink">
    <w:name w:val="Hyperlink"/>
    <w:uiPriority w:val="99"/>
    <w:rsid w:val="00FA708B"/>
    <w:rPr>
      <w:rFonts w:cs="Times New Roman"/>
      <w:color w:val="0000FF"/>
      <w:u w:val="single"/>
    </w:rPr>
  </w:style>
  <w:style w:type="paragraph" w:styleId="Listenabsatz">
    <w:name w:val="List Paragraph"/>
    <w:basedOn w:val="Standard"/>
    <w:uiPriority w:val="34"/>
    <w:qFormat/>
    <w:rsid w:val="002D77A3"/>
    <w:pPr>
      <w:spacing w:after="200" w:line="276" w:lineRule="auto"/>
      <w:ind w:left="720"/>
      <w:contextualSpacing/>
    </w:pPr>
    <w:rPr>
      <w:rFonts w:ascii="Calibri" w:hAnsi="Calibri"/>
      <w:sz w:val="22"/>
      <w:szCs w:val="22"/>
      <w:lang w:eastAsia="en-US"/>
    </w:rPr>
  </w:style>
  <w:style w:type="paragraph" w:customStyle="1" w:styleId="Briefkopfadresse">
    <w:name w:val="Briefkopfadresse"/>
    <w:basedOn w:val="Standard"/>
    <w:uiPriority w:val="99"/>
    <w:rsid w:val="002C5CF3"/>
    <w:pPr>
      <w:spacing w:line="220" w:lineRule="atLeast"/>
      <w:jc w:val="both"/>
    </w:pPr>
    <w:rPr>
      <w:rFonts w:ascii="Arial" w:hAnsi="Arial"/>
      <w:spacing w:val="-5"/>
      <w:sz w:val="20"/>
      <w:szCs w:val="20"/>
    </w:rPr>
  </w:style>
  <w:style w:type="character" w:customStyle="1" w:styleId="st">
    <w:name w:val="st"/>
    <w:uiPriority w:val="99"/>
    <w:rsid w:val="006F4B99"/>
    <w:rPr>
      <w:rFonts w:cs="Times New Roman"/>
    </w:rPr>
  </w:style>
  <w:style w:type="character" w:styleId="Hervorhebung">
    <w:name w:val="Emphasis"/>
    <w:uiPriority w:val="99"/>
    <w:qFormat/>
    <w:rsid w:val="006F4B99"/>
    <w:rPr>
      <w:rFonts w:cs="Times New Roman"/>
      <w:i/>
      <w:iCs/>
    </w:rPr>
  </w:style>
  <w:style w:type="paragraph" w:styleId="Beschriftung">
    <w:name w:val="caption"/>
    <w:basedOn w:val="Standard"/>
    <w:next w:val="Standard"/>
    <w:uiPriority w:val="99"/>
    <w:qFormat/>
    <w:rsid w:val="0069375F"/>
    <w:pPr>
      <w:spacing w:after="200"/>
    </w:pPr>
    <w:rPr>
      <w:b/>
      <w:bCs/>
      <w:color w:val="4F81BD"/>
      <w:sz w:val="18"/>
      <w:szCs w:val="18"/>
    </w:rPr>
  </w:style>
  <w:style w:type="character" w:customStyle="1" w:styleId="berschrift2Zchn">
    <w:name w:val="Überschrift 2 Zchn"/>
    <w:link w:val="berschrift2"/>
    <w:uiPriority w:val="9"/>
    <w:rsid w:val="00EB735E"/>
    <w:rPr>
      <w:rFonts w:ascii="Calibri Light" w:eastAsia="Times New Roman" w:hAnsi="Calibri Light"/>
      <w:color w:val="2F5496"/>
      <w:sz w:val="26"/>
      <w:szCs w:val="26"/>
      <w:lang w:eastAsia="en-US"/>
    </w:rPr>
  </w:style>
  <w:style w:type="character" w:customStyle="1" w:styleId="hgkelc">
    <w:name w:val="hgkelc"/>
    <w:basedOn w:val="Absatz-Standardschriftart"/>
    <w:rsid w:val="00EB735E"/>
  </w:style>
  <w:style w:type="character" w:styleId="NichtaufgelsteErwhnung">
    <w:name w:val="Unresolved Mention"/>
    <w:basedOn w:val="Absatz-Standardschriftart"/>
    <w:uiPriority w:val="99"/>
    <w:semiHidden/>
    <w:unhideWhenUsed/>
    <w:rsid w:val="00203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55060">
      <w:bodyDiv w:val="1"/>
      <w:marLeft w:val="0"/>
      <w:marRight w:val="0"/>
      <w:marTop w:val="0"/>
      <w:marBottom w:val="0"/>
      <w:divBdr>
        <w:top w:val="none" w:sz="0" w:space="0" w:color="auto"/>
        <w:left w:val="none" w:sz="0" w:space="0" w:color="auto"/>
        <w:bottom w:val="none" w:sz="0" w:space="0" w:color="auto"/>
        <w:right w:val="none" w:sz="0" w:space="0" w:color="auto"/>
      </w:divBdr>
    </w:div>
    <w:div w:id="1391075992">
      <w:bodyDiv w:val="1"/>
      <w:marLeft w:val="0"/>
      <w:marRight w:val="0"/>
      <w:marTop w:val="0"/>
      <w:marBottom w:val="0"/>
      <w:divBdr>
        <w:top w:val="none" w:sz="0" w:space="0" w:color="auto"/>
        <w:left w:val="none" w:sz="0" w:space="0" w:color="auto"/>
        <w:bottom w:val="none" w:sz="0" w:space="0" w:color="auto"/>
        <w:right w:val="none" w:sz="0" w:space="0" w:color="auto"/>
      </w:divBdr>
    </w:div>
    <w:div w:id="201884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3416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hlbHessen wählt neuen Vorstand</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hlbHessen wählt neuen Vorstand</dc:title>
  <dc:subject/>
  <dc:creator>Katharina</dc:creator>
  <cp:keywords/>
  <dc:description/>
  <cp:lastModifiedBy>Ulla Cramer</cp:lastModifiedBy>
  <cp:revision>2</cp:revision>
  <cp:lastPrinted>2021-12-09T08:27:00Z</cp:lastPrinted>
  <dcterms:created xsi:type="dcterms:W3CDTF">2021-12-15T07:53:00Z</dcterms:created>
  <dcterms:modified xsi:type="dcterms:W3CDTF">2021-12-15T07:53:00Z</dcterms:modified>
</cp:coreProperties>
</file>